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9335" w14:textId="77777777" w:rsidR="001C0A29" w:rsidRDefault="00271697">
      <w:pPr>
        <w:pStyle w:val="Rubrik"/>
        <w:spacing w:line="309" w:lineRule="auto"/>
      </w:pPr>
      <w:r>
        <w:t>TDDE46: Software Quality</w:t>
      </w:r>
      <w:r>
        <w:rPr>
          <w:spacing w:val="-98"/>
        </w:rPr>
        <w:t xml:space="preserve"> </w:t>
      </w:r>
      <w:r>
        <w:t>Seminar</w:t>
      </w:r>
      <w:r>
        <w:rPr>
          <w:spacing w:val="-2"/>
        </w:rPr>
        <w:t xml:space="preserve"> </w:t>
      </w:r>
      <w:r>
        <w:t>1</w:t>
      </w:r>
    </w:p>
    <w:p w14:paraId="6C1B176B" w14:textId="77777777" w:rsidR="001C0A29" w:rsidRDefault="00271697">
      <w:pPr>
        <w:pStyle w:val="Rubrik1"/>
        <w:spacing w:before="2"/>
        <w:ind w:left="1721" w:right="1722"/>
        <w:jc w:val="center"/>
      </w:pPr>
      <w:r>
        <w:rPr>
          <w:sz w:val="36"/>
        </w:rPr>
        <w:t>S</w:t>
      </w:r>
      <w:r>
        <w:t>OFTWARE</w:t>
      </w:r>
      <w:r>
        <w:rPr>
          <w:spacing w:val="33"/>
        </w:rPr>
        <w:t xml:space="preserve"> </w:t>
      </w:r>
      <w:r>
        <w:t>QUALITY</w:t>
      </w:r>
      <w:r>
        <w:rPr>
          <w:spacing w:val="34"/>
        </w:rPr>
        <w:t xml:space="preserve"> </w:t>
      </w:r>
      <w:r>
        <w:t>MODEL</w:t>
      </w:r>
      <w:r>
        <w:rPr>
          <w:spacing w:val="32"/>
        </w:rPr>
        <w:t xml:space="preserve"> </w:t>
      </w:r>
      <w:r>
        <w:rPr>
          <w:sz w:val="36"/>
        </w:rPr>
        <w:t>&amp;</w:t>
      </w:r>
      <w:r>
        <w:rPr>
          <w:spacing w:val="9"/>
          <w:sz w:val="36"/>
        </w:rPr>
        <w:t xml:space="preserve"> </w:t>
      </w:r>
      <w:r>
        <w:t>METRICS</w:t>
      </w:r>
    </w:p>
    <w:p w14:paraId="665E426E" w14:textId="77777777" w:rsidR="001C0A29" w:rsidRDefault="00C53B2C">
      <w:pPr>
        <w:pStyle w:val="Brdtext"/>
        <w:spacing w:before="10"/>
        <w:ind w:left="0"/>
        <w:rPr>
          <w:b/>
          <w:sz w:val="23"/>
        </w:rPr>
      </w:pPr>
      <w:r>
        <w:pict w14:anchorId="5D768C74">
          <v:rect id="docshape1" o:spid="_x0000_s1026" style="position:absolute;margin-left:69.35pt;margin-top:14.95pt;width:456.25pt;height:.9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92758CB" w14:textId="77777777" w:rsidR="001C0A29" w:rsidRDefault="001C0A29">
      <w:pPr>
        <w:pStyle w:val="Brdtext"/>
        <w:spacing w:before="1"/>
        <w:ind w:left="0"/>
        <w:rPr>
          <w:b/>
          <w:sz w:val="16"/>
        </w:rPr>
      </w:pPr>
    </w:p>
    <w:p w14:paraId="05862DA1" w14:textId="77777777" w:rsidR="001C0A29" w:rsidRDefault="00271697">
      <w:pPr>
        <w:spacing w:before="90"/>
        <w:ind w:left="136"/>
        <w:rPr>
          <w:b/>
          <w:sz w:val="28"/>
        </w:rPr>
      </w:pPr>
      <w:r>
        <w:rPr>
          <w:b/>
          <w:sz w:val="28"/>
        </w:rPr>
        <w:t>Objectives:</w:t>
      </w:r>
    </w:p>
    <w:p w14:paraId="079130B7" w14:textId="77777777" w:rsidR="001C0A29" w:rsidRDefault="001C0A29">
      <w:pPr>
        <w:pStyle w:val="Brdtext"/>
        <w:spacing w:before="3"/>
        <w:ind w:left="0"/>
        <w:rPr>
          <w:b/>
        </w:rPr>
      </w:pPr>
    </w:p>
    <w:p w14:paraId="68068AEF" w14:textId="5353C450" w:rsidR="001C0A29" w:rsidRDefault="00271697">
      <w:pPr>
        <w:pStyle w:val="Liststycke"/>
        <w:numPr>
          <w:ilvl w:val="0"/>
          <w:numId w:val="7"/>
        </w:numPr>
        <w:tabs>
          <w:tab w:val="left" w:pos="856"/>
          <w:tab w:val="left" w:pos="1357"/>
          <w:tab w:val="left" w:pos="2779"/>
          <w:tab w:val="left" w:pos="3333"/>
          <w:tab w:val="left" w:pos="4461"/>
          <w:tab w:val="left" w:pos="5523"/>
          <w:tab w:val="left" w:pos="6211"/>
          <w:tab w:val="left" w:pos="7272"/>
          <w:tab w:val="left" w:pos="8801"/>
        </w:tabs>
        <w:spacing w:line="237" w:lineRule="auto"/>
        <w:rPr>
          <w:color w:val="231F20"/>
          <w:sz w:val="24"/>
        </w:rPr>
      </w:pPr>
      <w:r>
        <w:rPr>
          <w:color w:val="231F20"/>
          <w:sz w:val="24"/>
        </w:rPr>
        <w:t>To</w:t>
      </w:r>
      <w:r>
        <w:rPr>
          <w:color w:val="231F20"/>
          <w:sz w:val="24"/>
        </w:rPr>
        <w:tab/>
        <w:t>understand</w:t>
      </w:r>
      <w:r>
        <w:rPr>
          <w:color w:val="231F20"/>
          <w:sz w:val="24"/>
        </w:rPr>
        <w:tab/>
        <w:t>the</w:t>
      </w:r>
      <w:r>
        <w:rPr>
          <w:color w:val="231F20"/>
          <w:sz w:val="24"/>
        </w:rPr>
        <w:tab/>
        <w:t>software</w:t>
      </w:r>
      <w:r>
        <w:rPr>
          <w:color w:val="231F20"/>
          <w:sz w:val="24"/>
        </w:rPr>
        <w:tab/>
      </w:r>
      <w:r w:rsidR="002A7C64">
        <w:rPr>
          <w:color w:val="231F20"/>
          <w:sz w:val="24"/>
        </w:rPr>
        <w:t>metrics</w:t>
      </w:r>
      <w:r>
        <w:rPr>
          <w:color w:val="231F20"/>
          <w:sz w:val="24"/>
        </w:rPr>
        <w:t>,</w:t>
      </w:r>
      <w:r>
        <w:rPr>
          <w:color w:val="231F20"/>
          <w:sz w:val="24"/>
        </w:rPr>
        <w:tab/>
        <w:t>their</w:t>
      </w:r>
      <w:r>
        <w:rPr>
          <w:color w:val="231F20"/>
          <w:sz w:val="24"/>
        </w:rPr>
        <w:tab/>
        <w:t>usages,</w:t>
      </w:r>
      <w:r>
        <w:rPr>
          <w:color w:val="231F20"/>
          <w:sz w:val="24"/>
        </w:rPr>
        <w:tab/>
        <w:t>advantages,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disadvantages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concerning quality factors</w:t>
      </w:r>
    </w:p>
    <w:p w14:paraId="5E0CE457" w14:textId="77777777" w:rsidR="001C0A29" w:rsidRDefault="00271697">
      <w:pPr>
        <w:pStyle w:val="Liststycke"/>
        <w:numPr>
          <w:ilvl w:val="0"/>
          <w:numId w:val="7"/>
        </w:numPr>
        <w:tabs>
          <w:tab w:val="left" w:pos="856"/>
        </w:tabs>
        <w:spacing w:before="3" w:line="275" w:lineRule="exact"/>
        <w:ind w:right="0"/>
        <w:rPr>
          <w:color w:val="231F20"/>
          <w:sz w:val="24"/>
        </w:rPr>
      </w:pP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apply metrics 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models on bachelor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projects</w:t>
      </w:r>
    </w:p>
    <w:p w14:paraId="2FA0BE90" w14:textId="10658C20" w:rsidR="001C0A29" w:rsidRDefault="00271697">
      <w:pPr>
        <w:pStyle w:val="Liststycke"/>
        <w:numPr>
          <w:ilvl w:val="0"/>
          <w:numId w:val="7"/>
        </w:numPr>
        <w:tabs>
          <w:tab w:val="left" w:pos="856"/>
        </w:tabs>
        <w:spacing w:line="275" w:lineRule="exact"/>
        <w:ind w:right="0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presentation about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topic</w:t>
      </w:r>
      <w:r w:rsidR="00355FD8">
        <w:rPr>
          <w:color w:val="231F20"/>
          <w:sz w:val="24"/>
        </w:rPr>
        <w:t>.</w:t>
      </w:r>
    </w:p>
    <w:p w14:paraId="44BB75CD" w14:textId="6ED0D8E2" w:rsidR="001C0A29" w:rsidRPr="00355FD8" w:rsidRDefault="00271697">
      <w:pPr>
        <w:pStyle w:val="Liststycke"/>
        <w:numPr>
          <w:ilvl w:val="0"/>
          <w:numId w:val="7"/>
        </w:numPr>
        <w:tabs>
          <w:tab w:val="left" w:pos="856"/>
        </w:tabs>
        <w:spacing w:before="5" w:line="237" w:lineRule="auto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discussion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challenges/issues/problems,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faced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TDDE46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students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in coaching</w:t>
      </w:r>
    </w:p>
    <w:p w14:paraId="5D1D448B" w14:textId="1FEDF814" w:rsidR="00355FD8" w:rsidRDefault="00355FD8">
      <w:pPr>
        <w:pStyle w:val="Liststycke"/>
        <w:numPr>
          <w:ilvl w:val="0"/>
          <w:numId w:val="7"/>
        </w:numPr>
        <w:tabs>
          <w:tab w:val="left" w:pos="856"/>
        </w:tabs>
        <w:spacing w:before="5" w:line="237" w:lineRule="auto"/>
        <w:rPr>
          <w:sz w:val="24"/>
        </w:rPr>
      </w:pPr>
      <w:r>
        <w:rPr>
          <w:color w:val="231F20"/>
          <w:sz w:val="24"/>
        </w:rPr>
        <w:t>Get to know each other a bit better.</w:t>
      </w:r>
    </w:p>
    <w:p w14:paraId="66A30AFE" w14:textId="77777777" w:rsidR="001C0A29" w:rsidRDefault="001C0A29">
      <w:pPr>
        <w:pStyle w:val="Brdtext"/>
        <w:spacing w:before="2"/>
        <w:ind w:left="0"/>
      </w:pPr>
    </w:p>
    <w:p w14:paraId="17E9A418" w14:textId="64B34FAA" w:rsidR="001C0A29" w:rsidRDefault="00271697">
      <w:pPr>
        <w:pStyle w:val="Rubrik1"/>
        <w:ind w:right="6361"/>
      </w:pPr>
      <w:r>
        <w:t>Seminar</w:t>
      </w:r>
      <w:r>
        <w:rPr>
          <w:spacing w:val="-9"/>
        </w:rPr>
        <w:t xml:space="preserve"> </w:t>
      </w:r>
      <w:r w:rsidR="008669E5">
        <w:t>p</w:t>
      </w:r>
      <w:r>
        <w:t>reparation:</w:t>
      </w:r>
    </w:p>
    <w:p w14:paraId="7B4C55A7" w14:textId="5653FAFE" w:rsidR="001C0A29" w:rsidRDefault="00271697">
      <w:pPr>
        <w:pStyle w:val="Liststycke"/>
        <w:numPr>
          <w:ilvl w:val="0"/>
          <w:numId w:val="6"/>
        </w:numPr>
        <w:tabs>
          <w:tab w:val="left" w:pos="856"/>
        </w:tabs>
        <w:spacing w:before="1"/>
        <w:jc w:val="both"/>
        <w:rPr>
          <w:sz w:val="24"/>
        </w:rPr>
      </w:pPr>
      <w:r>
        <w:rPr>
          <w:sz w:val="24"/>
        </w:rPr>
        <w:t>All students 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 w:rsidR="002A7C64">
        <w:rPr>
          <w:sz w:val="24"/>
        </w:rPr>
        <w:t>made logbook entries</w:t>
      </w:r>
      <w:r>
        <w:rPr>
          <w:sz w:val="24"/>
        </w:rPr>
        <w:t>.</w:t>
      </w:r>
      <w:r w:rsidR="002A7C64">
        <w:rPr>
          <w:sz w:val="24"/>
        </w:rPr>
        <w:t xml:space="preserve"> Prepare a </w:t>
      </w:r>
      <w:r w:rsidR="00EE381C">
        <w:rPr>
          <w:sz w:val="24"/>
        </w:rPr>
        <w:t>five-minute</w:t>
      </w:r>
      <w:r w:rsidR="002A7C64">
        <w:rPr>
          <w:sz w:val="24"/>
        </w:rPr>
        <w:t xml:space="preserve"> presentation about one of them.</w:t>
      </w:r>
      <w:r w:rsidR="00B9754D">
        <w:rPr>
          <w:sz w:val="24"/>
        </w:rPr>
        <w:t xml:space="preserve"> Make sure that each of you have </w:t>
      </w:r>
      <w:r w:rsidR="00355FD8">
        <w:rPr>
          <w:sz w:val="24"/>
        </w:rPr>
        <w:t>a</w:t>
      </w:r>
      <w:r w:rsidR="00B9754D">
        <w:rPr>
          <w:sz w:val="24"/>
        </w:rPr>
        <w:t xml:space="preserve"> unique study.</w:t>
      </w:r>
    </w:p>
    <w:p w14:paraId="0656BAE6" w14:textId="6D7F504F" w:rsidR="00EE381C" w:rsidRDefault="00EE381C">
      <w:pPr>
        <w:pStyle w:val="Liststycke"/>
        <w:numPr>
          <w:ilvl w:val="0"/>
          <w:numId w:val="6"/>
        </w:numPr>
        <w:tabs>
          <w:tab w:val="left" w:pos="856"/>
        </w:tabs>
        <w:spacing w:before="1"/>
        <w:jc w:val="both"/>
        <w:rPr>
          <w:sz w:val="24"/>
        </w:rPr>
      </w:pPr>
      <w:r>
        <w:rPr>
          <w:sz w:val="24"/>
        </w:rPr>
        <w:t xml:space="preserve">One </w:t>
      </w:r>
      <w:r w:rsidR="00B9754D">
        <w:rPr>
          <w:sz w:val="24"/>
        </w:rPr>
        <w:t>group</w:t>
      </w:r>
      <w:r>
        <w:rPr>
          <w:sz w:val="24"/>
        </w:rPr>
        <w:t xml:space="preserve"> makes a little longer</w:t>
      </w:r>
      <w:r w:rsidR="008669E5">
        <w:rPr>
          <w:sz w:val="24"/>
        </w:rPr>
        <w:t xml:space="preserve"> power-point</w:t>
      </w:r>
      <w:r>
        <w:rPr>
          <w:sz w:val="24"/>
        </w:rPr>
        <w:t xml:space="preserve"> presentation on an interesting </w:t>
      </w:r>
      <w:r w:rsidR="00B9754D">
        <w:rPr>
          <w:sz w:val="24"/>
        </w:rPr>
        <w:t>topic</w:t>
      </w:r>
      <w:r>
        <w:rPr>
          <w:sz w:val="24"/>
        </w:rPr>
        <w:t>.</w:t>
      </w:r>
      <w:r w:rsidR="00B9754D">
        <w:rPr>
          <w:sz w:val="24"/>
        </w:rPr>
        <w:t xml:space="preserve"> Each</w:t>
      </w:r>
      <w:r w:rsidR="00180F48">
        <w:rPr>
          <w:sz w:val="24"/>
        </w:rPr>
        <w:t xml:space="preserve"> topic should cover 3-4 peer-reviewed papers.</w:t>
      </w:r>
    </w:p>
    <w:p w14:paraId="13ECDB72" w14:textId="77777777" w:rsidR="008669E5" w:rsidRPr="008669E5" w:rsidRDefault="008669E5" w:rsidP="008669E5">
      <w:pPr>
        <w:tabs>
          <w:tab w:val="left" w:pos="856"/>
        </w:tabs>
        <w:spacing w:before="1"/>
        <w:jc w:val="both"/>
        <w:rPr>
          <w:sz w:val="24"/>
        </w:rPr>
      </w:pPr>
    </w:p>
    <w:p w14:paraId="308F7366" w14:textId="53D09468" w:rsidR="001C0A29" w:rsidRDefault="00271697">
      <w:pPr>
        <w:pStyle w:val="Rubrik1"/>
        <w:spacing w:line="321" w:lineRule="exact"/>
        <w:jc w:val="both"/>
      </w:pPr>
      <w:r>
        <w:t>During</w:t>
      </w:r>
      <w:r>
        <w:rPr>
          <w:spacing w:val="-5"/>
        </w:rPr>
        <w:t xml:space="preserve"> </w:t>
      </w:r>
      <w:r w:rsidR="008669E5">
        <w:t>the s</w:t>
      </w:r>
      <w:r>
        <w:t>eminar:</w:t>
      </w:r>
    </w:p>
    <w:p w14:paraId="7DD31F24" w14:textId="77777777" w:rsidR="000A6F44" w:rsidRDefault="000A6F44">
      <w:pPr>
        <w:pStyle w:val="Brdtext"/>
        <w:spacing w:line="242" w:lineRule="auto"/>
        <w:ind w:left="136" w:right="135"/>
        <w:jc w:val="both"/>
      </w:pPr>
    </w:p>
    <w:p w14:paraId="721AA9FA" w14:textId="0CE17B3A" w:rsidR="000A6F44" w:rsidRDefault="000A6F44">
      <w:pPr>
        <w:pStyle w:val="Brdtext"/>
        <w:spacing w:line="242" w:lineRule="auto"/>
        <w:ind w:left="136" w:right="135"/>
        <w:jc w:val="both"/>
      </w:pPr>
      <w:r>
        <w:t xml:space="preserve">13:15-13:35 </w:t>
      </w:r>
      <w:r w:rsidR="00C53B2C">
        <w:t xml:space="preserve">(group) </w:t>
      </w:r>
      <w:r>
        <w:t>Individual presentation of your logbook entry within your own group focusing o</w:t>
      </w:r>
      <w:r w:rsidR="00C53B2C">
        <w:t xml:space="preserve">n: </w:t>
      </w:r>
    </w:p>
    <w:p w14:paraId="760D3298" w14:textId="77777777" w:rsidR="001C0A29" w:rsidRDefault="001C0A29">
      <w:pPr>
        <w:pStyle w:val="Brdtext"/>
        <w:spacing w:before="6"/>
        <w:ind w:left="0"/>
        <w:rPr>
          <w:sz w:val="15"/>
        </w:rPr>
      </w:pPr>
    </w:p>
    <w:p w14:paraId="735AEDBF" w14:textId="0515BA3C" w:rsidR="001C0A29" w:rsidRDefault="00271697">
      <w:pPr>
        <w:pStyle w:val="Liststycke"/>
        <w:numPr>
          <w:ilvl w:val="0"/>
          <w:numId w:val="5"/>
        </w:numPr>
        <w:tabs>
          <w:tab w:val="left" w:pos="496"/>
        </w:tabs>
        <w:spacing w:before="92" w:line="275" w:lineRule="exact"/>
        <w:ind w:right="0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are the main findings </w:t>
      </w:r>
      <w:r w:rsidR="00355FD8">
        <w:rPr>
          <w:sz w:val="24"/>
        </w:rPr>
        <w:t>from</w:t>
      </w:r>
      <w:r>
        <w:rPr>
          <w:spacing w:val="-1"/>
          <w:sz w:val="24"/>
        </w:rPr>
        <w:t xml:space="preserve"> </w:t>
      </w:r>
      <w:r w:rsidR="000A6F44">
        <w:rPr>
          <w:sz w:val="24"/>
        </w:rPr>
        <w:t>your stud</w:t>
      </w:r>
      <w:r w:rsidR="00355FD8">
        <w:rPr>
          <w:sz w:val="24"/>
        </w:rPr>
        <w:t>y</w:t>
      </w:r>
      <w:r>
        <w:rPr>
          <w:sz w:val="24"/>
        </w:rPr>
        <w:t>?</w:t>
      </w:r>
    </w:p>
    <w:p w14:paraId="7656D5D1" w14:textId="77777777" w:rsidR="00355FD8" w:rsidRDefault="00271697" w:rsidP="00355FD8">
      <w:pPr>
        <w:pStyle w:val="Liststycke"/>
        <w:numPr>
          <w:ilvl w:val="0"/>
          <w:numId w:val="5"/>
        </w:numPr>
        <w:tabs>
          <w:tab w:val="left" w:pos="496"/>
        </w:tabs>
        <w:spacing w:line="271" w:lineRule="exact"/>
        <w:ind w:right="0"/>
        <w:rPr>
          <w:sz w:val="24"/>
        </w:rPr>
      </w:pPr>
      <w:r w:rsidRPr="00355FD8">
        <w:rPr>
          <w:sz w:val="24"/>
        </w:rPr>
        <w:t>What</w:t>
      </w:r>
      <w:r w:rsidRPr="00355FD8">
        <w:rPr>
          <w:spacing w:val="-3"/>
          <w:sz w:val="24"/>
        </w:rPr>
        <w:t xml:space="preserve"> </w:t>
      </w:r>
      <w:r w:rsidRPr="00355FD8">
        <w:rPr>
          <w:sz w:val="24"/>
        </w:rPr>
        <w:t>problems,</w:t>
      </w:r>
      <w:r w:rsidRPr="00355FD8">
        <w:rPr>
          <w:spacing w:val="-2"/>
          <w:sz w:val="24"/>
        </w:rPr>
        <w:t xml:space="preserve"> </w:t>
      </w:r>
      <w:r w:rsidRPr="00355FD8">
        <w:rPr>
          <w:sz w:val="24"/>
        </w:rPr>
        <w:t>challenges,</w:t>
      </w:r>
      <w:r w:rsidRPr="00355FD8">
        <w:rPr>
          <w:spacing w:val="-2"/>
          <w:sz w:val="24"/>
        </w:rPr>
        <w:t xml:space="preserve"> </w:t>
      </w:r>
      <w:r w:rsidRPr="00355FD8">
        <w:rPr>
          <w:sz w:val="24"/>
        </w:rPr>
        <w:t>advantages,</w:t>
      </w:r>
      <w:r w:rsidRPr="00355FD8">
        <w:rPr>
          <w:spacing w:val="-2"/>
          <w:sz w:val="24"/>
        </w:rPr>
        <w:t xml:space="preserve"> </w:t>
      </w:r>
      <w:r w:rsidRPr="00355FD8">
        <w:rPr>
          <w:sz w:val="24"/>
        </w:rPr>
        <w:t>solutions,</w:t>
      </w:r>
      <w:r w:rsidRPr="00355FD8">
        <w:rPr>
          <w:spacing w:val="-3"/>
          <w:sz w:val="24"/>
        </w:rPr>
        <w:t xml:space="preserve"> </w:t>
      </w:r>
      <w:r w:rsidRPr="00355FD8">
        <w:rPr>
          <w:sz w:val="24"/>
        </w:rPr>
        <w:t>etc.</w:t>
      </w:r>
      <w:r w:rsidRPr="00355FD8">
        <w:rPr>
          <w:spacing w:val="-2"/>
          <w:sz w:val="24"/>
        </w:rPr>
        <w:t xml:space="preserve"> </w:t>
      </w:r>
      <w:r w:rsidR="00355FD8" w:rsidRPr="00355FD8">
        <w:rPr>
          <w:sz w:val="24"/>
        </w:rPr>
        <w:t>have</w:t>
      </w:r>
      <w:r w:rsidRPr="00355FD8">
        <w:rPr>
          <w:spacing w:val="-2"/>
          <w:sz w:val="24"/>
        </w:rPr>
        <w:t xml:space="preserve"> </w:t>
      </w:r>
      <w:r w:rsidR="00355FD8" w:rsidRPr="00355FD8">
        <w:rPr>
          <w:spacing w:val="-2"/>
          <w:sz w:val="24"/>
        </w:rPr>
        <w:t xml:space="preserve">been </w:t>
      </w:r>
      <w:r w:rsidR="00B9754D" w:rsidRPr="00355FD8">
        <w:rPr>
          <w:sz w:val="24"/>
        </w:rPr>
        <w:t>shown</w:t>
      </w:r>
      <w:r w:rsidRPr="00355FD8">
        <w:rPr>
          <w:spacing w:val="-2"/>
          <w:sz w:val="24"/>
        </w:rPr>
        <w:t xml:space="preserve"> </w:t>
      </w:r>
      <w:r w:rsidRPr="00355FD8">
        <w:rPr>
          <w:sz w:val="24"/>
        </w:rPr>
        <w:t>in</w:t>
      </w:r>
      <w:r w:rsidRPr="00355FD8">
        <w:rPr>
          <w:spacing w:val="-3"/>
          <w:sz w:val="24"/>
        </w:rPr>
        <w:t xml:space="preserve"> </w:t>
      </w:r>
      <w:r w:rsidR="00355FD8" w:rsidRPr="00355FD8">
        <w:rPr>
          <w:sz w:val="24"/>
        </w:rPr>
        <w:t>the</w:t>
      </w:r>
      <w:r w:rsidR="00355FD8">
        <w:rPr>
          <w:sz w:val="24"/>
        </w:rPr>
        <w:t xml:space="preserve"> study?</w:t>
      </w:r>
    </w:p>
    <w:p w14:paraId="2C9851D9" w14:textId="200EE43E" w:rsidR="001C0A29" w:rsidRPr="00355FD8" w:rsidRDefault="00B9754D" w:rsidP="00355FD8">
      <w:pPr>
        <w:pStyle w:val="Liststycke"/>
        <w:numPr>
          <w:ilvl w:val="0"/>
          <w:numId w:val="5"/>
        </w:numPr>
        <w:tabs>
          <w:tab w:val="left" w:pos="496"/>
        </w:tabs>
        <w:spacing w:line="271" w:lineRule="exact"/>
        <w:ind w:right="0"/>
        <w:rPr>
          <w:sz w:val="24"/>
        </w:rPr>
      </w:pPr>
      <w:r w:rsidRPr="00355FD8">
        <w:rPr>
          <w:sz w:val="24"/>
        </w:rPr>
        <w:t>Mention two things you learned</w:t>
      </w:r>
      <w:r w:rsidR="00271697" w:rsidRPr="00355FD8">
        <w:rPr>
          <w:sz w:val="24"/>
        </w:rPr>
        <w:t>?</w:t>
      </w:r>
    </w:p>
    <w:p w14:paraId="6A88AC6D" w14:textId="77777777" w:rsidR="001C0A29" w:rsidRDefault="001C0A29">
      <w:pPr>
        <w:pStyle w:val="Brdtext"/>
        <w:spacing w:before="11"/>
        <w:ind w:left="0"/>
        <w:rPr>
          <w:sz w:val="23"/>
        </w:rPr>
      </w:pPr>
    </w:p>
    <w:p w14:paraId="0758A1A4" w14:textId="2CFBCEF9" w:rsidR="00180F48" w:rsidRDefault="00180F48" w:rsidP="00180F48">
      <w:pPr>
        <w:pStyle w:val="Brdtext"/>
        <w:spacing w:line="242" w:lineRule="auto"/>
        <w:ind w:left="136" w:right="130"/>
      </w:pPr>
      <w:r>
        <w:t xml:space="preserve">13:35-14:00 </w:t>
      </w:r>
      <w:r w:rsidR="00C53B2C">
        <w:t xml:space="preserve">(group) </w:t>
      </w:r>
      <w:r>
        <w:t>Discussion &amp; Brainstorm</w:t>
      </w:r>
    </w:p>
    <w:p w14:paraId="5982864D" w14:textId="7F6710E9" w:rsidR="00180F48" w:rsidRDefault="00180F48" w:rsidP="00180F48">
      <w:pPr>
        <w:pStyle w:val="Brdtext"/>
        <w:spacing w:line="242" w:lineRule="auto"/>
        <w:ind w:left="136" w:right="130"/>
      </w:pPr>
    </w:p>
    <w:p w14:paraId="56D89CA9" w14:textId="2C07F25B" w:rsidR="008669E5" w:rsidRDefault="00180F48" w:rsidP="00180F48">
      <w:pPr>
        <w:pStyle w:val="Brdtext"/>
        <w:spacing w:line="242" w:lineRule="auto"/>
        <w:ind w:left="136" w:right="130"/>
      </w:pPr>
      <w:r>
        <w:t xml:space="preserve">1. </w:t>
      </w:r>
      <w:r w:rsidR="008669E5">
        <w:t xml:space="preserve">Do the result from the presentation trigger further topics that would be interesting to study? What would </w:t>
      </w:r>
      <w:r w:rsidR="00355FD8">
        <w:t>you</w:t>
      </w:r>
      <w:r w:rsidR="008669E5">
        <w:t xml:space="preserve"> like to know more about?</w:t>
      </w:r>
    </w:p>
    <w:p w14:paraId="3000ABCA" w14:textId="75D3BDE7" w:rsidR="00180F48" w:rsidRDefault="008669E5" w:rsidP="00180F48">
      <w:pPr>
        <w:pStyle w:val="Brdtext"/>
        <w:spacing w:line="242" w:lineRule="auto"/>
        <w:ind w:left="136" w:right="130"/>
      </w:pPr>
      <w:r>
        <w:t xml:space="preserve">2. </w:t>
      </w:r>
      <w:r w:rsidR="00180F48">
        <w:t>Can the outcome of the presentations be used in the coaching project?</w:t>
      </w:r>
    </w:p>
    <w:p w14:paraId="687BD761" w14:textId="62EB40D7" w:rsidR="00180F48" w:rsidRDefault="008669E5" w:rsidP="00180F48">
      <w:pPr>
        <w:pStyle w:val="Brdtext"/>
        <w:spacing w:line="242" w:lineRule="auto"/>
        <w:ind w:left="136" w:right="130"/>
      </w:pPr>
      <w:r>
        <w:t>3</w:t>
      </w:r>
      <w:r w:rsidR="00180F48">
        <w:t>. What might be typical quality factors of the bachelor projects?</w:t>
      </w:r>
    </w:p>
    <w:p w14:paraId="1A83CE4A" w14:textId="4E042072" w:rsidR="00180F48" w:rsidRDefault="008669E5" w:rsidP="008669E5">
      <w:pPr>
        <w:pStyle w:val="Brdtext"/>
        <w:spacing w:line="242" w:lineRule="auto"/>
        <w:ind w:left="136" w:right="130"/>
      </w:pPr>
      <w:r>
        <w:t>4</w:t>
      </w:r>
      <w:r w:rsidR="00180F48">
        <w:t>. How can these be measured with reasonable resources</w:t>
      </w:r>
      <w:r>
        <w:t>?</w:t>
      </w:r>
      <w:r w:rsidR="00180F48">
        <w:t xml:space="preserve"> </w:t>
      </w:r>
    </w:p>
    <w:p w14:paraId="0F5DA0A4" w14:textId="15E86449" w:rsidR="008669E5" w:rsidRDefault="008669E5" w:rsidP="008669E5">
      <w:pPr>
        <w:pStyle w:val="Brdtext"/>
        <w:spacing w:line="242" w:lineRule="auto"/>
        <w:ind w:left="136" w:right="130"/>
      </w:pPr>
    </w:p>
    <w:p w14:paraId="0F5BFA8C" w14:textId="24047940" w:rsidR="008669E5" w:rsidRDefault="008669E5" w:rsidP="008669E5">
      <w:pPr>
        <w:pStyle w:val="Brdtext"/>
        <w:spacing w:line="242" w:lineRule="auto"/>
        <w:ind w:left="136" w:right="130"/>
      </w:pPr>
      <w:r>
        <w:t>14:00-14:15 Break</w:t>
      </w:r>
    </w:p>
    <w:p w14:paraId="5AAC63FD" w14:textId="2284D5A7" w:rsidR="008669E5" w:rsidRDefault="008669E5" w:rsidP="008669E5">
      <w:pPr>
        <w:pStyle w:val="Brdtext"/>
        <w:spacing w:line="242" w:lineRule="auto"/>
        <w:ind w:left="136" w:right="130"/>
      </w:pPr>
    </w:p>
    <w:p w14:paraId="5D051AFE" w14:textId="63E3B134" w:rsidR="008669E5" w:rsidRDefault="008669E5" w:rsidP="008669E5">
      <w:pPr>
        <w:pStyle w:val="Brdtext"/>
        <w:spacing w:line="242" w:lineRule="auto"/>
        <w:ind w:left="136" w:right="130"/>
      </w:pPr>
      <w:r>
        <w:t xml:space="preserve">14:15-14:35 </w:t>
      </w:r>
      <w:r w:rsidR="00C53B2C">
        <w:t xml:space="preserve">(all) </w:t>
      </w:r>
      <w:r>
        <w:t>Presentation of a chosen topic</w:t>
      </w:r>
      <w:r w:rsidR="00C53B2C">
        <w:t xml:space="preserve"> by a group</w:t>
      </w:r>
      <w:r>
        <w:t xml:space="preserve"> Try to answer the following questions:</w:t>
      </w:r>
    </w:p>
    <w:p w14:paraId="42075680" w14:textId="77777777" w:rsidR="008669E5" w:rsidRDefault="008669E5" w:rsidP="008669E5">
      <w:pPr>
        <w:pStyle w:val="Brdtext"/>
        <w:spacing w:line="242" w:lineRule="auto"/>
        <w:ind w:left="136" w:right="130"/>
      </w:pPr>
    </w:p>
    <w:p w14:paraId="554EBF76" w14:textId="77777777" w:rsidR="00180F48" w:rsidRDefault="00180F48" w:rsidP="00180F48">
      <w:pPr>
        <w:pStyle w:val="Brdtext"/>
        <w:spacing w:line="242" w:lineRule="auto"/>
        <w:ind w:left="136" w:right="130"/>
      </w:pPr>
    </w:p>
    <w:p w14:paraId="1E853100" w14:textId="1CA8882F" w:rsidR="008669E5" w:rsidRDefault="008669E5" w:rsidP="008669E5">
      <w:pPr>
        <w:pStyle w:val="Brdtext"/>
        <w:numPr>
          <w:ilvl w:val="0"/>
          <w:numId w:val="8"/>
        </w:numPr>
        <w:spacing w:line="242" w:lineRule="auto"/>
        <w:ind w:right="130"/>
      </w:pPr>
      <w:r>
        <w:t>Why does a selected topic require attention from researchers and practitioners?</w:t>
      </w:r>
    </w:p>
    <w:p w14:paraId="76B59767" w14:textId="058075AC" w:rsidR="008669E5" w:rsidRDefault="008669E5" w:rsidP="008669E5">
      <w:pPr>
        <w:pStyle w:val="Brdtext"/>
        <w:numPr>
          <w:ilvl w:val="0"/>
          <w:numId w:val="8"/>
        </w:numPr>
        <w:spacing w:line="242" w:lineRule="auto"/>
        <w:ind w:right="130"/>
      </w:pPr>
      <w:r>
        <w:t xml:space="preserve">Does the problem/issue/challenge relate to your </w:t>
      </w:r>
      <w:r w:rsidR="00355FD8">
        <w:t>interests?</w:t>
      </w:r>
      <w:r>
        <w:t xml:space="preserve"> </w:t>
      </w:r>
    </w:p>
    <w:p w14:paraId="2F7E326B" w14:textId="25EE3A16" w:rsidR="008669E5" w:rsidRDefault="008669E5" w:rsidP="008669E5">
      <w:pPr>
        <w:pStyle w:val="Brdtext"/>
        <w:numPr>
          <w:ilvl w:val="0"/>
          <w:numId w:val="8"/>
        </w:numPr>
        <w:spacing w:line="242" w:lineRule="auto"/>
        <w:ind w:right="130"/>
      </w:pPr>
      <w:r>
        <w:t>What is a suitable method, presented in paper or in your opinion, to address the problem/challenge?</w:t>
      </w:r>
    </w:p>
    <w:p w14:paraId="17611135" w14:textId="01D899C5" w:rsidR="008669E5" w:rsidRDefault="008669E5" w:rsidP="008669E5">
      <w:pPr>
        <w:pStyle w:val="Brdtext"/>
        <w:numPr>
          <w:ilvl w:val="0"/>
          <w:numId w:val="8"/>
        </w:numPr>
        <w:spacing w:line="242" w:lineRule="auto"/>
        <w:ind w:right="130"/>
      </w:pPr>
      <w:r>
        <w:lastRenderedPageBreak/>
        <w:t xml:space="preserve">What </w:t>
      </w:r>
      <w:r w:rsidR="00755EFF">
        <w:t>solutions are</w:t>
      </w:r>
      <w:r>
        <w:t xml:space="preserve"> presented in paper or in your opinion, to address the problem/challenge?</w:t>
      </w:r>
    </w:p>
    <w:p w14:paraId="01DDEC09" w14:textId="27AF3DA6" w:rsidR="008669E5" w:rsidRDefault="008669E5" w:rsidP="008669E5">
      <w:pPr>
        <w:pStyle w:val="Brdtext"/>
        <w:numPr>
          <w:ilvl w:val="0"/>
          <w:numId w:val="8"/>
        </w:numPr>
        <w:spacing w:line="242" w:lineRule="auto"/>
        <w:ind w:right="130"/>
      </w:pPr>
      <w:r>
        <w:t>How can we use our knowledge from this presentation/reading towards improving the BS projects? (Important)</w:t>
      </w:r>
    </w:p>
    <w:p w14:paraId="3366ACA4" w14:textId="77777777" w:rsidR="00180F48" w:rsidRDefault="008669E5" w:rsidP="008669E5">
      <w:pPr>
        <w:pStyle w:val="Brdtext"/>
        <w:numPr>
          <w:ilvl w:val="0"/>
          <w:numId w:val="8"/>
        </w:numPr>
        <w:spacing w:line="242" w:lineRule="auto"/>
        <w:ind w:right="130"/>
      </w:pPr>
      <w:r>
        <w:t>How can we use our knowledge from this presentation/reading towards improving our methods/ways for helping BS students? (Important)</w:t>
      </w:r>
    </w:p>
    <w:p w14:paraId="7F66031B" w14:textId="77777777" w:rsidR="00271697" w:rsidRDefault="00271697" w:rsidP="00271697">
      <w:pPr>
        <w:pStyle w:val="Brdtext"/>
        <w:spacing w:line="242" w:lineRule="auto"/>
        <w:ind w:right="130"/>
      </w:pPr>
    </w:p>
    <w:p w14:paraId="7980445F" w14:textId="77777777" w:rsidR="00271697" w:rsidRDefault="00271697" w:rsidP="00271697">
      <w:pPr>
        <w:pStyle w:val="Brdtext"/>
        <w:spacing w:line="242" w:lineRule="auto"/>
        <w:ind w:right="130"/>
      </w:pPr>
    </w:p>
    <w:p w14:paraId="546B334F" w14:textId="6E029C4A" w:rsidR="00271697" w:rsidRDefault="00271697" w:rsidP="00271697">
      <w:pPr>
        <w:pStyle w:val="Brdtext"/>
        <w:spacing w:line="242" w:lineRule="auto"/>
        <w:ind w:left="0" w:right="130"/>
      </w:pPr>
    </w:p>
    <w:p w14:paraId="7532A569" w14:textId="2E4BA7D8" w:rsidR="00271697" w:rsidRDefault="00271697" w:rsidP="00271697">
      <w:pPr>
        <w:pStyle w:val="Brdtext"/>
        <w:spacing w:line="242" w:lineRule="auto"/>
        <w:ind w:left="0" w:right="130"/>
      </w:pPr>
      <w:r>
        <w:t>14:35-15:00</w:t>
      </w:r>
      <w:r w:rsidR="00C53B2C">
        <w:t xml:space="preserve"> (all)</w:t>
      </w:r>
      <w:r>
        <w:t xml:space="preserve"> Discussion about plans for the bachelor projects</w:t>
      </w:r>
    </w:p>
    <w:p w14:paraId="7740957C" w14:textId="03B3B1E8" w:rsidR="00271697" w:rsidRDefault="00271697" w:rsidP="00271697">
      <w:pPr>
        <w:pStyle w:val="Brdtext"/>
        <w:spacing w:line="242" w:lineRule="auto"/>
        <w:ind w:left="0" w:right="130"/>
      </w:pPr>
    </w:p>
    <w:p w14:paraId="1FBCCE80" w14:textId="39B501D9" w:rsidR="00271697" w:rsidRDefault="00271697" w:rsidP="00271697">
      <w:pPr>
        <w:pStyle w:val="Brdtext"/>
        <w:spacing w:line="242" w:lineRule="auto"/>
        <w:ind w:left="0" w:right="130"/>
      </w:pPr>
      <w:r>
        <w:t>Topics can include Coaching style, communication means, order of topics for the first meeting.</w:t>
      </w:r>
    </w:p>
    <w:p w14:paraId="34CE08FB" w14:textId="77777777" w:rsidR="00271697" w:rsidRDefault="00271697" w:rsidP="00271697">
      <w:pPr>
        <w:pStyle w:val="Brdtext"/>
        <w:spacing w:line="242" w:lineRule="auto"/>
        <w:ind w:left="0" w:right="130"/>
      </w:pPr>
    </w:p>
    <w:p w14:paraId="2DAE6ED0" w14:textId="48CBFB0E" w:rsidR="00271697" w:rsidRDefault="00271697" w:rsidP="00271697">
      <w:pPr>
        <w:pStyle w:val="Brdtext"/>
        <w:spacing w:line="242" w:lineRule="auto"/>
        <w:ind w:left="496" w:right="130"/>
        <w:sectPr w:rsidR="00271697">
          <w:type w:val="continuous"/>
          <w:pgSz w:w="11900" w:h="16840"/>
          <w:pgMar w:top="1340" w:right="1280" w:bottom="280" w:left="1280" w:header="720" w:footer="720" w:gutter="0"/>
          <w:cols w:space="720"/>
        </w:sectPr>
      </w:pPr>
    </w:p>
    <w:p w14:paraId="653CF5E5" w14:textId="0705C251" w:rsidR="001C0A29" w:rsidRDefault="001C0A29">
      <w:pPr>
        <w:pStyle w:val="Brdtext"/>
        <w:ind w:left="0"/>
        <w:rPr>
          <w:sz w:val="30"/>
        </w:rPr>
      </w:pPr>
    </w:p>
    <w:p w14:paraId="02FC4BA9" w14:textId="77777777" w:rsidR="00271697" w:rsidRDefault="00271697">
      <w:pPr>
        <w:pStyle w:val="Brdtext"/>
        <w:ind w:left="0"/>
        <w:rPr>
          <w:sz w:val="30"/>
        </w:rPr>
      </w:pPr>
    </w:p>
    <w:p w14:paraId="6EB23625" w14:textId="7AA847CA" w:rsidR="001C0A29" w:rsidRDefault="00755EFF">
      <w:pPr>
        <w:pStyle w:val="Brdtext"/>
        <w:spacing w:before="8"/>
        <w:ind w:left="0"/>
        <w:rPr>
          <w:sz w:val="25"/>
        </w:rPr>
      </w:pPr>
      <w:r>
        <w:rPr>
          <w:sz w:val="25"/>
        </w:rPr>
        <w:t>Reading list from last year.</w:t>
      </w:r>
    </w:p>
    <w:p w14:paraId="45D40F1E" w14:textId="77777777" w:rsidR="001C0A29" w:rsidRDefault="00271697">
      <w:pPr>
        <w:pStyle w:val="Rubrik1"/>
        <w:spacing w:line="319" w:lineRule="exact"/>
      </w:pPr>
      <w:r>
        <w:t>Reading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(Block</w:t>
      </w:r>
      <w:r>
        <w:rPr>
          <w:spacing w:val="-3"/>
        </w:rPr>
        <w:t xml:space="preserve"> </w:t>
      </w:r>
      <w:r>
        <w:t>1):</w:t>
      </w:r>
    </w:p>
    <w:p w14:paraId="7354DE77" w14:textId="77777777" w:rsidR="001C0A29" w:rsidRDefault="00271697">
      <w:pPr>
        <w:pStyle w:val="Liststycke"/>
        <w:numPr>
          <w:ilvl w:val="0"/>
          <w:numId w:val="2"/>
        </w:numPr>
        <w:tabs>
          <w:tab w:val="left" w:pos="856"/>
        </w:tabs>
        <w:ind w:right="427"/>
        <w:rPr>
          <w:rFonts w:ascii="Times New Roman"/>
          <w:sz w:val="24"/>
        </w:rPr>
      </w:pPr>
      <w:r>
        <w:rPr>
          <w:rFonts w:ascii="Times New Roman"/>
          <w:sz w:val="24"/>
        </w:rPr>
        <w:t>T.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Honglei,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Wei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Z.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Yanan,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"The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Research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Software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Metrics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Software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Complexity Metrics," </w:t>
      </w:r>
      <w:r>
        <w:rPr>
          <w:rFonts w:ascii="Times New Roman"/>
          <w:i/>
          <w:sz w:val="24"/>
        </w:rPr>
        <w:t>2009 International Forum on Computer Science-Technology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Applications</w:t>
      </w:r>
      <w:r>
        <w:rPr>
          <w:rFonts w:ascii="Times New Roman"/>
          <w:sz w:val="24"/>
        </w:rPr>
        <w:t>, Chongqing, 2009, pp. 131-136.</w:t>
      </w:r>
    </w:p>
    <w:p w14:paraId="19E78301" w14:textId="77777777" w:rsidR="001C0A29" w:rsidRDefault="00271697">
      <w:pPr>
        <w:pStyle w:val="Brdtext"/>
        <w:spacing w:line="275" w:lineRule="exact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10.1109/IFCSTA.2009.39</w:t>
      </w:r>
    </w:p>
    <w:p w14:paraId="619975EF" w14:textId="77777777" w:rsidR="001C0A29" w:rsidRDefault="00271697">
      <w:pPr>
        <w:pStyle w:val="Liststycke"/>
        <w:numPr>
          <w:ilvl w:val="0"/>
          <w:numId w:val="2"/>
        </w:numPr>
        <w:tabs>
          <w:tab w:val="left" w:pos="856"/>
        </w:tabs>
        <w:ind w:right="173"/>
        <w:rPr>
          <w:rFonts w:ascii="Times New Roman"/>
          <w:sz w:val="24"/>
        </w:rPr>
      </w:pPr>
      <w:r>
        <w:rPr>
          <w:rFonts w:ascii="Times New Roman"/>
          <w:sz w:val="24"/>
        </w:rPr>
        <w:t>M. Saboe, "The use of software quality metrics in the materiel release process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experience report," </w:t>
      </w:r>
      <w:r>
        <w:rPr>
          <w:rFonts w:ascii="Times New Roman"/>
          <w:i/>
          <w:sz w:val="24"/>
        </w:rPr>
        <w:t>Proceedings Second Asia-Pacific Conference on Quality Software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Hong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Kong, China, 2001, pp. 104-109.</w:t>
      </w:r>
    </w:p>
    <w:p w14:paraId="574E30FB" w14:textId="77777777" w:rsidR="001C0A29" w:rsidRDefault="00271697">
      <w:pPr>
        <w:pStyle w:val="Brdtext"/>
        <w:spacing w:before="1" w:line="275" w:lineRule="exact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10.1109/APAQS.2001.990008</w:t>
      </w:r>
    </w:p>
    <w:p w14:paraId="6DBA013F" w14:textId="77777777" w:rsidR="001C0A29" w:rsidRDefault="00271697">
      <w:pPr>
        <w:pStyle w:val="Liststycke"/>
        <w:numPr>
          <w:ilvl w:val="0"/>
          <w:numId w:val="2"/>
        </w:numPr>
        <w:tabs>
          <w:tab w:val="left" w:pos="856"/>
        </w:tabs>
        <w:ind w:right="146"/>
        <w:rPr>
          <w:rFonts w:ascii="Times New Roman"/>
          <w:sz w:val="24"/>
        </w:rPr>
      </w:pPr>
      <w:r>
        <w:rPr>
          <w:rFonts w:ascii="Times New Roman"/>
          <w:sz w:val="24"/>
        </w:rPr>
        <w:t>A. Tahir and S. G. MacDonell, "A systematic mapping study on dynamic metrics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software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quality,"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2012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28th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IEEE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International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Conference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Software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Maintenance</w:t>
      </w:r>
      <w:r>
        <w:rPr>
          <w:rFonts w:ascii="Times New Roman"/>
          <w:i/>
          <w:spacing w:val="-57"/>
          <w:sz w:val="24"/>
        </w:rPr>
        <w:t xml:space="preserve"> </w:t>
      </w:r>
      <w:r>
        <w:rPr>
          <w:rFonts w:ascii="Times New Roman"/>
          <w:i/>
          <w:sz w:val="24"/>
        </w:rPr>
        <w:t>(ICSM)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Trento, 2012, pp. 326-335.</w:t>
      </w:r>
    </w:p>
    <w:p w14:paraId="13CEB597" w14:textId="77777777" w:rsidR="001C0A29" w:rsidRDefault="00271697">
      <w:pPr>
        <w:pStyle w:val="Brdtext"/>
        <w:spacing w:before="2" w:line="275" w:lineRule="exact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10.1109/ICSM.2012.6405289</w:t>
      </w:r>
    </w:p>
    <w:p w14:paraId="7C192450" w14:textId="77777777" w:rsidR="001C0A29" w:rsidRDefault="00271697">
      <w:pPr>
        <w:pStyle w:val="Liststycke"/>
        <w:numPr>
          <w:ilvl w:val="0"/>
          <w:numId w:val="2"/>
        </w:numPr>
        <w:tabs>
          <w:tab w:val="left" w:pos="856"/>
        </w:tabs>
        <w:ind w:right="35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M. J. Ordonez and H. M. Haddad, "The State of Metrics in Software Industry," </w:t>
      </w:r>
      <w:r>
        <w:rPr>
          <w:rFonts w:ascii="Times New Roman"/>
          <w:i/>
          <w:sz w:val="24"/>
        </w:rPr>
        <w:t>Fifth</w:t>
      </w:r>
      <w:r>
        <w:rPr>
          <w:rFonts w:ascii="Times New Roman"/>
          <w:i/>
          <w:spacing w:val="-57"/>
          <w:sz w:val="24"/>
        </w:rPr>
        <w:t xml:space="preserve"> </w:t>
      </w:r>
      <w:r>
        <w:rPr>
          <w:rFonts w:ascii="Times New Roman"/>
          <w:i/>
          <w:sz w:val="24"/>
        </w:rPr>
        <w:t>International Conference on Information Technology: New Generations (itng 2008)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Las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Vegas, NV, 2008, pp. 453-458.</w:t>
      </w:r>
    </w:p>
    <w:p w14:paraId="6B9315AF" w14:textId="77777777" w:rsidR="001C0A29" w:rsidRDefault="00271697">
      <w:pPr>
        <w:pStyle w:val="Brdtext"/>
        <w:spacing w:before="1"/>
        <w:jc w:val="both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10.1109/ITNG.2008.106</w:t>
      </w:r>
    </w:p>
    <w:p w14:paraId="000876A2" w14:textId="77777777" w:rsidR="001C0A29" w:rsidRDefault="00271697">
      <w:pPr>
        <w:pStyle w:val="Liststycke"/>
        <w:numPr>
          <w:ilvl w:val="0"/>
          <w:numId w:val="2"/>
        </w:numPr>
        <w:tabs>
          <w:tab w:val="left" w:pos="856"/>
        </w:tabs>
        <w:spacing w:before="72"/>
        <w:ind w:right="158"/>
        <w:rPr>
          <w:rFonts w:ascii="Times New Roman"/>
          <w:sz w:val="24"/>
        </w:rPr>
      </w:pPr>
      <w:r>
        <w:rPr>
          <w:rFonts w:ascii="Times New Roman"/>
          <w:sz w:val="24"/>
        </w:rPr>
        <w:t>N. S. Awang Abu Bakar and N. Arsat, "Investigating the factors that influence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quality of open source systems," </w:t>
      </w:r>
      <w:r>
        <w:rPr>
          <w:rFonts w:ascii="Times New Roman"/>
          <w:i/>
          <w:sz w:val="24"/>
        </w:rPr>
        <w:t>The 5th International Conference on Information and</w:t>
      </w:r>
      <w:r>
        <w:rPr>
          <w:rFonts w:ascii="Times New Roman"/>
          <w:i/>
          <w:spacing w:val="-58"/>
          <w:sz w:val="24"/>
        </w:rPr>
        <w:t xml:space="preserve"> </w:t>
      </w:r>
      <w:r>
        <w:rPr>
          <w:rFonts w:ascii="Times New Roman"/>
          <w:i/>
          <w:sz w:val="24"/>
        </w:rPr>
        <w:t>Communication Technology for The Muslim World (ICT4M)</w:t>
      </w:r>
      <w:r>
        <w:rPr>
          <w:rFonts w:ascii="Times New Roman"/>
          <w:sz w:val="24"/>
        </w:rPr>
        <w:t>, Kuching, 2014, pp. 1-6.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doi: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10.1109/ICT4M.2014.7020589</w:t>
      </w:r>
    </w:p>
    <w:p w14:paraId="5FBBE18B" w14:textId="77777777" w:rsidR="001C0A29" w:rsidRDefault="00271697">
      <w:pPr>
        <w:pStyle w:val="Liststycke"/>
        <w:numPr>
          <w:ilvl w:val="0"/>
          <w:numId w:val="2"/>
        </w:numPr>
        <w:tabs>
          <w:tab w:val="left" w:pos="856"/>
        </w:tabs>
        <w:spacing w:before="1"/>
        <w:ind w:right="222"/>
        <w:rPr>
          <w:rFonts w:ascii="Times New Roman"/>
          <w:sz w:val="24"/>
        </w:rPr>
      </w:pPr>
      <w:r>
        <w:rPr>
          <w:rFonts w:ascii="Times New Roman"/>
          <w:sz w:val="24"/>
        </w:rPr>
        <w:t>B. Edson, B. Hansen and P. Larter, "Software Reliability, Availability,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Maintainability Engineering System (SOFT-RAMES)," </w:t>
      </w:r>
      <w:r>
        <w:rPr>
          <w:rFonts w:ascii="Times New Roman"/>
          <w:i/>
          <w:sz w:val="24"/>
        </w:rPr>
        <w:t>Proceedings of 1996 Annual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Reliability and Maintainability Symposium</w:t>
      </w:r>
      <w:r>
        <w:rPr>
          <w:rFonts w:ascii="Times New Roman"/>
          <w:sz w:val="24"/>
        </w:rPr>
        <w:t>, Las Vegas, NV, USA, 1996, pp. 306-311.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doi: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10.1109/RAMS.1996.500680</w:t>
      </w:r>
    </w:p>
    <w:p w14:paraId="45C87048" w14:textId="77777777" w:rsidR="001C0A29" w:rsidRDefault="00271697">
      <w:pPr>
        <w:pStyle w:val="Liststycke"/>
        <w:numPr>
          <w:ilvl w:val="0"/>
          <w:numId w:val="2"/>
        </w:numPr>
        <w:tabs>
          <w:tab w:val="left" w:pos="856"/>
        </w:tabs>
        <w:ind w:right="178"/>
        <w:rPr>
          <w:rFonts w:ascii="Times New Roman"/>
          <w:sz w:val="24"/>
        </w:rPr>
      </w:pPr>
      <w:r>
        <w:rPr>
          <w:rFonts w:ascii="Times New Roman"/>
          <w:sz w:val="24"/>
        </w:rPr>
        <w:t>H. Ogasawara, M. Aizawa and A. Yamada, "Experiences with program static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analysis," </w:t>
      </w:r>
      <w:r>
        <w:rPr>
          <w:rFonts w:ascii="Times New Roman"/>
          <w:i/>
          <w:sz w:val="24"/>
        </w:rPr>
        <w:t>Proceedings Fifth International Software Metrics Symposium. Metrics (Cat.</w:t>
      </w:r>
      <w:r>
        <w:rPr>
          <w:rFonts w:ascii="Times New Roman"/>
          <w:i/>
          <w:spacing w:val="-58"/>
          <w:sz w:val="24"/>
        </w:rPr>
        <w:t xml:space="preserve"> </w:t>
      </w:r>
      <w:r>
        <w:rPr>
          <w:rFonts w:ascii="Times New Roman"/>
          <w:i/>
          <w:sz w:val="24"/>
        </w:rPr>
        <w:t>No.98TB100262)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Bethesda, MD, USA, 1998, pp. 109-112.</w:t>
      </w:r>
    </w:p>
    <w:p w14:paraId="35885904" w14:textId="77777777" w:rsidR="001C0A29" w:rsidRDefault="00271697">
      <w:pPr>
        <w:pStyle w:val="Brdtext"/>
        <w:spacing w:before="2" w:line="275" w:lineRule="exact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10.1109/METRIC.1998.731235</w:t>
      </w:r>
    </w:p>
    <w:p w14:paraId="4ACBC6A5" w14:textId="77777777" w:rsidR="001C0A29" w:rsidRDefault="00271697">
      <w:pPr>
        <w:pStyle w:val="Liststycke"/>
        <w:numPr>
          <w:ilvl w:val="0"/>
          <w:numId w:val="2"/>
        </w:numPr>
        <w:tabs>
          <w:tab w:val="left" w:pos="856"/>
        </w:tabs>
        <w:ind w:right="54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H. P. Siy, J. D. Herbsleb, A. Mockus, M. Krishnan and G. T. Tucker, "Making 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software factory work: lessons from a decade of experience," </w:t>
      </w:r>
      <w:r>
        <w:rPr>
          <w:rFonts w:ascii="Times New Roman"/>
          <w:i/>
          <w:sz w:val="24"/>
        </w:rPr>
        <w:t>Proceedings Seventh</w:t>
      </w:r>
      <w:r>
        <w:rPr>
          <w:rFonts w:ascii="Times New Roman"/>
          <w:i/>
          <w:spacing w:val="-58"/>
          <w:sz w:val="24"/>
        </w:rPr>
        <w:t xml:space="preserve"> </w:t>
      </w:r>
      <w:r>
        <w:rPr>
          <w:rFonts w:ascii="Times New Roman"/>
          <w:i/>
          <w:sz w:val="24"/>
        </w:rPr>
        <w:t>International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Software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Metrics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Symposium</w:t>
      </w:r>
      <w:r>
        <w:rPr>
          <w:rFonts w:ascii="Times New Roman"/>
          <w:sz w:val="24"/>
        </w:rPr>
        <w:t>, London,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UK, 2001, pp.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317-326.</w:t>
      </w:r>
    </w:p>
    <w:p w14:paraId="069079C4" w14:textId="77777777" w:rsidR="001C0A29" w:rsidRDefault="00271697">
      <w:pPr>
        <w:pStyle w:val="Brdtext"/>
        <w:spacing w:before="1" w:line="275" w:lineRule="exact"/>
        <w:jc w:val="both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10.1109/METRIC.2001.915539</w:t>
      </w:r>
    </w:p>
    <w:p w14:paraId="6F9C152A" w14:textId="77777777" w:rsidR="001C0A29" w:rsidRDefault="00271697">
      <w:pPr>
        <w:pStyle w:val="Liststycke"/>
        <w:numPr>
          <w:ilvl w:val="0"/>
          <w:numId w:val="2"/>
        </w:numPr>
        <w:tabs>
          <w:tab w:val="left" w:pos="856"/>
        </w:tabs>
        <w:ind w:right="15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L. H. Rosenberg and S. B. Sheppard, "Metrics in software process assessment, quality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assurance and risk assessment," </w:t>
      </w:r>
      <w:r>
        <w:rPr>
          <w:rFonts w:ascii="Times New Roman"/>
          <w:i/>
          <w:sz w:val="24"/>
        </w:rPr>
        <w:t>Proceedings of 1994 IEEE 2nd International Software</w:t>
      </w:r>
      <w:r>
        <w:rPr>
          <w:rFonts w:ascii="Times New Roman"/>
          <w:i/>
          <w:spacing w:val="-58"/>
          <w:sz w:val="24"/>
        </w:rPr>
        <w:t xml:space="preserve"> </w:t>
      </w:r>
      <w:r>
        <w:rPr>
          <w:rFonts w:ascii="Times New Roman"/>
          <w:i/>
          <w:sz w:val="24"/>
        </w:rPr>
        <w:t>Metrics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Symposium</w:t>
      </w:r>
      <w:r>
        <w:rPr>
          <w:rFonts w:ascii="Times New Roman"/>
          <w:sz w:val="24"/>
        </w:rPr>
        <w:t>, London, England, UK, 1994, pp. 10-16.</w:t>
      </w:r>
    </w:p>
    <w:p w14:paraId="51E4D89A" w14:textId="77777777" w:rsidR="001C0A29" w:rsidRDefault="00271697">
      <w:pPr>
        <w:pStyle w:val="Brdtext"/>
        <w:spacing w:before="2" w:line="275" w:lineRule="exact"/>
        <w:jc w:val="both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10.1109/METRIC.1994.344233</w:t>
      </w:r>
    </w:p>
    <w:p w14:paraId="53567EF6" w14:textId="77777777" w:rsidR="001C0A29" w:rsidRDefault="00271697">
      <w:pPr>
        <w:pStyle w:val="Liststycke"/>
        <w:numPr>
          <w:ilvl w:val="0"/>
          <w:numId w:val="2"/>
        </w:numPr>
        <w:tabs>
          <w:tab w:val="left" w:pos="856"/>
        </w:tabs>
        <w:ind w:right="426"/>
        <w:rPr>
          <w:rFonts w:ascii="Times New Roman"/>
          <w:sz w:val="24"/>
        </w:rPr>
      </w:pPr>
      <w:r>
        <w:rPr>
          <w:rFonts w:ascii="Times New Roman"/>
          <w:sz w:val="24"/>
        </w:rPr>
        <w:t>T. Honglei, S. Wei and Z. Yanan, "The Research on Software Metrics and Software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 xml:space="preserve">Complexity Metrics," </w:t>
      </w:r>
      <w:r>
        <w:rPr>
          <w:rFonts w:ascii="Times New Roman"/>
          <w:i/>
          <w:sz w:val="24"/>
        </w:rPr>
        <w:t>2009 International Forum on Computer Science-Technology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Applications</w:t>
      </w:r>
      <w:r>
        <w:rPr>
          <w:rFonts w:ascii="Times New Roman"/>
          <w:sz w:val="24"/>
        </w:rPr>
        <w:t>, Chongqing, 2009, pp. 131-136.</w:t>
      </w:r>
    </w:p>
    <w:p w14:paraId="3851763D" w14:textId="77777777" w:rsidR="001C0A29" w:rsidRDefault="00271697">
      <w:pPr>
        <w:pStyle w:val="Brdtext"/>
        <w:spacing w:before="1" w:line="275" w:lineRule="exact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10.1109/IFCSTA.2009.39</w:t>
      </w:r>
    </w:p>
    <w:p w14:paraId="2831D7F4" w14:textId="77777777" w:rsidR="001C0A29" w:rsidRDefault="00271697">
      <w:pPr>
        <w:pStyle w:val="Liststycke"/>
        <w:numPr>
          <w:ilvl w:val="0"/>
          <w:numId w:val="2"/>
        </w:numPr>
        <w:tabs>
          <w:tab w:val="left" w:pos="856"/>
        </w:tabs>
        <w:ind w:right="256"/>
        <w:rPr>
          <w:rFonts w:ascii="Times New Roman"/>
          <w:sz w:val="24"/>
        </w:rPr>
      </w:pPr>
      <w:r>
        <w:rPr>
          <w:rFonts w:ascii="Times New Roman"/>
          <w:sz w:val="24"/>
        </w:rPr>
        <w:t>S. A. Mengel, "Software metrics: view from education, research and training,"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Proceedings 12th Conference on Software Engineering Education and Training (Cat.</w:t>
      </w:r>
      <w:r>
        <w:rPr>
          <w:rFonts w:ascii="Times New Roman"/>
          <w:i/>
          <w:spacing w:val="-58"/>
          <w:sz w:val="24"/>
        </w:rPr>
        <w:t xml:space="preserve"> </w:t>
      </w:r>
      <w:r>
        <w:rPr>
          <w:rFonts w:ascii="Times New Roman"/>
          <w:i/>
          <w:sz w:val="24"/>
        </w:rPr>
        <w:t>No.PR00131)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New Orleans, LA, USA, 1999, pp. 126-128.</w:t>
      </w:r>
    </w:p>
    <w:p w14:paraId="1B3684A8" w14:textId="77777777" w:rsidR="001C0A29" w:rsidRDefault="00271697">
      <w:pPr>
        <w:pStyle w:val="Brdtext"/>
        <w:spacing w:before="1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10.1109/CSEE.1999.755191</w:t>
      </w:r>
    </w:p>
    <w:p w14:paraId="158BF2C8" w14:textId="77777777" w:rsidR="001C0A29" w:rsidRDefault="00271697">
      <w:pPr>
        <w:pStyle w:val="Rubrik1"/>
        <w:spacing w:before="2" w:line="319" w:lineRule="exact"/>
      </w:pPr>
      <w:r>
        <w:t>Reading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(Block</w:t>
      </w:r>
      <w:r>
        <w:rPr>
          <w:spacing w:val="-2"/>
        </w:rPr>
        <w:t xml:space="preserve"> </w:t>
      </w:r>
      <w:r>
        <w:t>2):</w:t>
      </w:r>
    </w:p>
    <w:p w14:paraId="34ED9CA7" w14:textId="77777777" w:rsidR="001C0A29" w:rsidRDefault="00271697">
      <w:pPr>
        <w:pStyle w:val="Liststycke"/>
        <w:numPr>
          <w:ilvl w:val="0"/>
          <w:numId w:val="1"/>
        </w:numPr>
        <w:tabs>
          <w:tab w:val="left" w:pos="856"/>
        </w:tabs>
        <w:ind w:right="23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Mei-Huei Tang, Ming-Hung Kao and Mei-Hwa Chen, "An empirical study on object-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oriented metrics," </w:t>
      </w:r>
      <w:r>
        <w:rPr>
          <w:rFonts w:ascii="Times New Roman"/>
          <w:i/>
          <w:sz w:val="24"/>
        </w:rPr>
        <w:t>Proceedings Sixth International Software Metrics Symposium (Cat.</w:t>
      </w:r>
      <w:r>
        <w:rPr>
          <w:rFonts w:ascii="Times New Roman"/>
          <w:i/>
          <w:spacing w:val="-58"/>
          <w:sz w:val="24"/>
        </w:rPr>
        <w:t xml:space="preserve"> </w:t>
      </w:r>
      <w:r>
        <w:rPr>
          <w:rFonts w:ascii="Times New Roman"/>
          <w:i/>
          <w:sz w:val="24"/>
        </w:rPr>
        <w:t>No.PR00403)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Boca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Raton, FL, USA, 1999, pp. 242-249.</w:t>
      </w:r>
    </w:p>
    <w:p w14:paraId="1A9F7CC6" w14:textId="77777777" w:rsidR="001C0A29" w:rsidRDefault="00271697">
      <w:pPr>
        <w:pStyle w:val="Brdtext"/>
        <w:spacing w:line="275" w:lineRule="exact"/>
        <w:jc w:val="both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10.1109/METRIC.1999.809745</w:t>
      </w:r>
    </w:p>
    <w:p w14:paraId="7382840E" w14:textId="77777777" w:rsidR="001C0A29" w:rsidRDefault="00271697">
      <w:pPr>
        <w:pStyle w:val="Liststycke"/>
        <w:numPr>
          <w:ilvl w:val="0"/>
          <w:numId w:val="1"/>
        </w:numPr>
        <w:tabs>
          <w:tab w:val="left" w:pos="856"/>
        </w:tabs>
        <w:ind w:right="442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A. Avritzer and E. J. Weyuker, "Investigating metrics for architectural assessment,"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i/>
          <w:sz w:val="24"/>
        </w:rPr>
        <w:t>Proceedings Fifth International Software Metrics Symposium. Metrics (Cat.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No.98TB100262)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Bethesda, MD, USA, 1998, pp. 4-10.</w:t>
      </w:r>
    </w:p>
    <w:p w14:paraId="7110FBE7" w14:textId="77777777" w:rsidR="001C0A29" w:rsidRDefault="00271697">
      <w:pPr>
        <w:pStyle w:val="Brdtext"/>
        <w:spacing w:before="2" w:line="275" w:lineRule="exact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10.1109/METRIC.1998.731220</w:t>
      </w:r>
    </w:p>
    <w:p w14:paraId="339CBFA2" w14:textId="77777777" w:rsidR="001C0A29" w:rsidRDefault="00271697">
      <w:pPr>
        <w:pStyle w:val="Liststycke"/>
        <w:numPr>
          <w:ilvl w:val="0"/>
          <w:numId w:val="1"/>
        </w:numPr>
        <w:tabs>
          <w:tab w:val="left" w:pos="856"/>
        </w:tabs>
        <w:ind w:right="43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V. Wyatt, J. DiStefano, M. Chapman and E. Aycoth, "A metrics based approach for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 xml:space="preserve">identifying requirements risks," </w:t>
      </w:r>
      <w:r>
        <w:rPr>
          <w:rFonts w:ascii="Times New Roman"/>
          <w:i/>
          <w:sz w:val="24"/>
        </w:rPr>
        <w:t>28th Annual NASA Goddard Software Engineering</w:t>
      </w:r>
      <w:r>
        <w:rPr>
          <w:rFonts w:ascii="Times New Roman"/>
          <w:i/>
          <w:spacing w:val="-57"/>
          <w:sz w:val="24"/>
        </w:rPr>
        <w:t xml:space="preserve"> </w:t>
      </w:r>
      <w:r>
        <w:rPr>
          <w:rFonts w:ascii="Times New Roman"/>
          <w:i/>
          <w:sz w:val="24"/>
        </w:rPr>
        <w:t>Workshop,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2003.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Proceedings.</w:t>
      </w:r>
      <w:r>
        <w:rPr>
          <w:rFonts w:ascii="Times New Roman"/>
          <w:sz w:val="24"/>
        </w:rPr>
        <w:t>, Greenbelt,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MD, USA, 2003, pp.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23-28.</w:t>
      </w:r>
    </w:p>
    <w:p w14:paraId="1F70874A" w14:textId="77777777" w:rsidR="001C0A29" w:rsidRDefault="00271697">
      <w:pPr>
        <w:pStyle w:val="Brdtext"/>
        <w:spacing w:before="1" w:line="275" w:lineRule="exact"/>
        <w:jc w:val="both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10.1109/SEW.2003.1270722</w:t>
      </w:r>
    </w:p>
    <w:p w14:paraId="3B02E8C4" w14:textId="77777777" w:rsidR="001C0A29" w:rsidRDefault="00271697">
      <w:pPr>
        <w:pStyle w:val="Liststycke"/>
        <w:numPr>
          <w:ilvl w:val="0"/>
          <w:numId w:val="1"/>
        </w:numPr>
        <w:tabs>
          <w:tab w:val="left" w:pos="856"/>
        </w:tabs>
        <w:ind w:right="558"/>
        <w:rPr>
          <w:rFonts w:ascii="Times New Roman"/>
          <w:sz w:val="24"/>
        </w:rPr>
      </w:pPr>
      <w:r>
        <w:rPr>
          <w:rFonts w:ascii="Times New Roman"/>
          <w:sz w:val="24"/>
        </w:rPr>
        <w:t>M. Iyapparaja and S. Sureshkumar, "Coupling and cohesion metrics in Java 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adaptive reusability risk reduction," </w:t>
      </w:r>
      <w:r>
        <w:rPr>
          <w:rFonts w:ascii="Times New Roman"/>
          <w:i/>
          <w:sz w:val="24"/>
        </w:rPr>
        <w:t>IET Chennai 3rd International on Sustainable</w:t>
      </w:r>
      <w:r>
        <w:rPr>
          <w:rFonts w:ascii="Times New Roman"/>
          <w:i/>
          <w:spacing w:val="-58"/>
          <w:sz w:val="24"/>
        </w:rPr>
        <w:t xml:space="preserve"> </w:t>
      </w:r>
      <w:r>
        <w:rPr>
          <w:rFonts w:ascii="Times New Roman"/>
          <w:i/>
          <w:sz w:val="24"/>
        </w:rPr>
        <w:t>Energy and Intelligent Systems (SEISCON 2012)</w:t>
      </w:r>
      <w:r>
        <w:rPr>
          <w:rFonts w:ascii="Times New Roman"/>
          <w:sz w:val="24"/>
        </w:rPr>
        <w:t>, Tiruchengode, 2012, pp. 1-6.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doi: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10.1049/cp.2012.2189</w:t>
      </w:r>
    </w:p>
    <w:p w14:paraId="79A87A98" w14:textId="77777777" w:rsidR="001C0A29" w:rsidRDefault="00271697">
      <w:pPr>
        <w:pStyle w:val="Liststycke"/>
        <w:numPr>
          <w:ilvl w:val="0"/>
          <w:numId w:val="1"/>
        </w:numPr>
        <w:tabs>
          <w:tab w:val="left" w:pos="856"/>
        </w:tabs>
        <w:ind w:right="48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L. Shao, L. Zhang, J. Zhao, B. Xie and H. Mei, "Towards a User-perceived Service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 xml:space="preserve">Availability Metric," </w:t>
      </w:r>
      <w:r>
        <w:rPr>
          <w:rFonts w:ascii="Times New Roman"/>
          <w:i/>
          <w:sz w:val="24"/>
        </w:rPr>
        <w:t>2008 IEEE International Conference on Services Computing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Honolulu,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HI, 2008, pp. 549-550.</w:t>
      </w:r>
    </w:p>
    <w:p w14:paraId="4F741FCA" w14:textId="77777777" w:rsidR="001C0A29" w:rsidRDefault="00271697">
      <w:pPr>
        <w:pStyle w:val="Brdtext"/>
        <w:spacing w:before="1"/>
        <w:jc w:val="both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10.1109/SCC.2008.101</w:t>
      </w:r>
    </w:p>
    <w:p w14:paraId="1FB66761" w14:textId="77777777" w:rsidR="001C0A29" w:rsidRDefault="00271697">
      <w:pPr>
        <w:pStyle w:val="Liststycke"/>
        <w:numPr>
          <w:ilvl w:val="0"/>
          <w:numId w:val="1"/>
        </w:numPr>
        <w:tabs>
          <w:tab w:val="left" w:pos="856"/>
        </w:tabs>
        <w:spacing w:before="72"/>
        <w:ind w:right="405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J. Lenhard and G. Wirtz, "Measuring the Portability of Executable Service-Oriented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Processes," </w:t>
      </w:r>
      <w:r>
        <w:rPr>
          <w:rFonts w:ascii="Times New Roman"/>
          <w:i/>
          <w:sz w:val="24"/>
        </w:rPr>
        <w:t>2013 17th IEEE International Enterprise Distributed Object Computing</w:t>
      </w:r>
      <w:r>
        <w:rPr>
          <w:rFonts w:ascii="Times New Roman"/>
          <w:i/>
          <w:spacing w:val="-58"/>
          <w:sz w:val="24"/>
        </w:rPr>
        <w:t xml:space="preserve"> </w:t>
      </w:r>
      <w:r>
        <w:rPr>
          <w:rFonts w:ascii="Times New Roman"/>
          <w:i/>
          <w:sz w:val="24"/>
        </w:rPr>
        <w:t>Conference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Vancouver, BC, 2013, pp. 117-126.</w:t>
      </w:r>
    </w:p>
    <w:p w14:paraId="33A8BBF2" w14:textId="77777777" w:rsidR="001C0A29" w:rsidRDefault="00271697">
      <w:pPr>
        <w:pStyle w:val="Brdtext"/>
        <w:spacing w:before="3" w:line="275" w:lineRule="exact"/>
        <w:jc w:val="both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10.1109/EDOC.2013.21</w:t>
      </w:r>
    </w:p>
    <w:p w14:paraId="6B3F063B" w14:textId="77777777" w:rsidR="001C0A29" w:rsidRDefault="00271697">
      <w:pPr>
        <w:pStyle w:val="Liststycke"/>
        <w:numPr>
          <w:ilvl w:val="0"/>
          <w:numId w:val="1"/>
        </w:numPr>
        <w:tabs>
          <w:tab w:val="left" w:pos="856"/>
        </w:tabs>
        <w:ind w:right="196"/>
        <w:rPr>
          <w:rFonts w:ascii="Times New Roman"/>
          <w:sz w:val="24"/>
        </w:rPr>
      </w:pPr>
      <w:r>
        <w:rPr>
          <w:rFonts w:ascii="Times New Roman"/>
          <w:sz w:val="24"/>
        </w:rPr>
        <w:t>F. A. Talib, D. Giannacopoulos and A. Abran, "Designing a Measurement Method for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the Portability Non-functional Requirement," </w:t>
      </w:r>
      <w:r>
        <w:rPr>
          <w:rFonts w:ascii="Times New Roman"/>
          <w:i/>
          <w:sz w:val="24"/>
        </w:rPr>
        <w:t>2013 Joint Conference of the 23rd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International Workshop on Software Measurement and the 8th International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Conference on Software Process and Product Measurement</w:t>
      </w:r>
      <w:r>
        <w:rPr>
          <w:rFonts w:ascii="Times New Roman"/>
          <w:sz w:val="24"/>
        </w:rPr>
        <w:t>, Ankara, 2013, pp. 38-43.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doi: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10.1109/IWSM-Mensura.2013.16</w:t>
      </w:r>
    </w:p>
    <w:p w14:paraId="6BDF0509" w14:textId="77777777" w:rsidR="001C0A29" w:rsidRDefault="00271697">
      <w:pPr>
        <w:pStyle w:val="Liststycke"/>
        <w:numPr>
          <w:ilvl w:val="0"/>
          <w:numId w:val="1"/>
        </w:numPr>
        <w:tabs>
          <w:tab w:val="left" w:pos="856"/>
        </w:tabs>
        <w:spacing w:before="1"/>
        <w:ind w:right="185"/>
        <w:rPr>
          <w:rFonts w:ascii="Times New Roman"/>
          <w:sz w:val="24"/>
        </w:rPr>
      </w:pPr>
      <w:r>
        <w:rPr>
          <w:rFonts w:ascii="Times New Roman"/>
          <w:sz w:val="24"/>
        </w:rPr>
        <w:t>E. Jonsson and L. Pirzadeh, "A framework for security metrics based on operational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system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attributes,"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2011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Third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International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Workshop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Security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Measurements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57"/>
          <w:sz w:val="24"/>
        </w:rPr>
        <w:t xml:space="preserve"> </w:t>
      </w:r>
      <w:r>
        <w:rPr>
          <w:rFonts w:ascii="Times New Roman"/>
          <w:i/>
          <w:sz w:val="24"/>
        </w:rPr>
        <w:t>Metrics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Banff, AB, 2011, pp. 58-65.</w:t>
      </w:r>
    </w:p>
    <w:p w14:paraId="65D110FF" w14:textId="77777777" w:rsidR="001C0A29" w:rsidRDefault="00271697">
      <w:pPr>
        <w:pStyle w:val="Brdtext"/>
        <w:spacing w:line="274" w:lineRule="exact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10.1109/Metrisec.2011.19</w:t>
      </w:r>
    </w:p>
    <w:p w14:paraId="2085E1AD" w14:textId="77777777" w:rsidR="001C0A29" w:rsidRDefault="00271697">
      <w:pPr>
        <w:pStyle w:val="Liststycke"/>
        <w:numPr>
          <w:ilvl w:val="0"/>
          <w:numId w:val="1"/>
        </w:numPr>
        <w:tabs>
          <w:tab w:val="left" w:pos="856"/>
        </w:tabs>
        <w:spacing w:before="3"/>
        <w:ind w:right="523"/>
        <w:rPr>
          <w:rFonts w:ascii="Times New Roman"/>
          <w:sz w:val="24"/>
        </w:rPr>
      </w:pPr>
      <w:r>
        <w:rPr>
          <w:rFonts w:ascii="Times New Roman"/>
          <w:sz w:val="24"/>
        </w:rPr>
        <w:t>S. Islam and P. Falcarin, "Measuring security requirements for software security,"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2011 IEEE 10th International Conference on Cybernetic Intelligent Systems (CIS)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London, 2011, pp. 70-75.</w:t>
      </w:r>
    </w:p>
    <w:p w14:paraId="4B2F77EC" w14:textId="77777777" w:rsidR="001C0A29" w:rsidRDefault="00271697">
      <w:pPr>
        <w:pStyle w:val="Brdtext"/>
        <w:spacing w:line="274" w:lineRule="exact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10.1109/CIS.2011.6169137</w:t>
      </w:r>
    </w:p>
    <w:p w14:paraId="77187CE9" w14:textId="77777777" w:rsidR="001C0A29" w:rsidRDefault="00271697">
      <w:pPr>
        <w:pStyle w:val="Liststycke"/>
        <w:numPr>
          <w:ilvl w:val="0"/>
          <w:numId w:val="1"/>
        </w:numPr>
        <w:tabs>
          <w:tab w:val="left" w:pos="856"/>
        </w:tabs>
        <w:spacing w:before="2"/>
        <w:ind w:right="651"/>
        <w:rPr>
          <w:rFonts w:ascii="Times New Roman"/>
          <w:sz w:val="24"/>
        </w:rPr>
      </w:pPr>
      <w:r>
        <w:rPr>
          <w:rFonts w:ascii="Times New Roman"/>
          <w:sz w:val="24"/>
        </w:rPr>
        <w:t>J. Voas, A. Ghosh, G. McGraw, F. Charron and K. Miller, "Defining an adaptive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software security metric from a dynamic software failure tolerance measure,"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Proceedings of 11th Annual Conference on Computer Assurance. COMPASS '96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Gaithersburg,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MD, USA, 1996, pp. 250-263.</w:t>
      </w:r>
    </w:p>
    <w:p w14:paraId="017CF13B" w14:textId="77777777" w:rsidR="001C0A29" w:rsidRDefault="00271697">
      <w:pPr>
        <w:pStyle w:val="Brdtext"/>
        <w:spacing w:line="275" w:lineRule="exact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10.1109/CMPASS.1996.507892</w:t>
      </w:r>
    </w:p>
    <w:p w14:paraId="313F1E34" w14:textId="77777777" w:rsidR="001C0A29" w:rsidRDefault="00271697">
      <w:pPr>
        <w:pStyle w:val="Liststycke"/>
        <w:numPr>
          <w:ilvl w:val="0"/>
          <w:numId w:val="1"/>
        </w:numPr>
        <w:tabs>
          <w:tab w:val="left" w:pos="856"/>
        </w:tabs>
        <w:ind w:right="4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 S. Sharma and K. S. Trivedi, ‘Architecture based analysis of performance,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reliability and security of software systems’, in Proceedings of the 5th international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workshop on Software and performance, New York, NY, USA, Jul. 2005, pp. 217–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227,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doi: 10.1145/1071021.1071046.</w:t>
      </w:r>
    </w:p>
    <w:sectPr w:rsidR="001C0A29">
      <w:pgSz w:w="11900" w:h="16840"/>
      <w:pgMar w:top="13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2D5"/>
    <w:multiLevelType w:val="hybridMultilevel"/>
    <w:tmpl w:val="4C20D54C"/>
    <w:lvl w:ilvl="0" w:tplc="53DEE326">
      <w:start w:val="1"/>
      <w:numFmt w:val="decimal"/>
      <w:lvlText w:val="%1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86605F2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93C21330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886E76E4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AA46C5D4"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CFB0242C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030420FC"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E4AE9698"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C5C474E6"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1" w15:restartNumberingAfterBreak="0">
    <w:nsid w:val="0964688F"/>
    <w:multiLevelType w:val="hybridMultilevel"/>
    <w:tmpl w:val="1B8C4A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51740"/>
    <w:multiLevelType w:val="hybridMultilevel"/>
    <w:tmpl w:val="2EFC058C"/>
    <w:lvl w:ilvl="0" w:tplc="4996905A">
      <w:start w:val="1"/>
      <w:numFmt w:val="decimal"/>
      <w:lvlText w:val="%1."/>
      <w:lvlJc w:val="left"/>
      <w:pPr>
        <w:ind w:left="8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</w:rPr>
    </w:lvl>
    <w:lvl w:ilvl="1" w:tplc="3DF42814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EC14671C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F8B83AB4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8664184E"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B5B2E882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4838F6A2"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41A025CA"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23640F64"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3" w15:restartNumberingAfterBreak="0">
    <w:nsid w:val="2E48432D"/>
    <w:multiLevelType w:val="hybridMultilevel"/>
    <w:tmpl w:val="AEC2C95E"/>
    <w:lvl w:ilvl="0" w:tplc="B8AA0152">
      <w:start w:val="1"/>
      <w:numFmt w:val="decimal"/>
      <w:lvlText w:val="%1."/>
      <w:lvlJc w:val="left"/>
      <w:pPr>
        <w:ind w:left="856" w:hanging="360"/>
        <w:jc w:val="left"/>
      </w:pPr>
      <w:rPr>
        <w:rFonts w:hint="default"/>
        <w:w w:val="100"/>
      </w:rPr>
    </w:lvl>
    <w:lvl w:ilvl="1" w:tplc="16DAF338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5E848842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AF222CE4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949C9FC6"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063A5CF4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80A23006"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9FE22146"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BDE6CBAE"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4" w15:restartNumberingAfterBreak="0">
    <w:nsid w:val="39036920"/>
    <w:multiLevelType w:val="hybridMultilevel"/>
    <w:tmpl w:val="95764510"/>
    <w:lvl w:ilvl="0" w:tplc="F4086CE2">
      <w:start w:val="1"/>
      <w:numFmt w:val="decimal"/>
      <w:lvlText w:val="%1."/>
      <w:lvlJc w:val="left"/>
      <w:pPr>
        <w:ind w:left="8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E101A"/>
        <w:w w:val="99"/>
        <w:sz w:val="28"/>
        <w:szCs w:val="28"/>
      </w:rPr>
    </w:lvl>
    <w:lvl w:ilvl="1" w:tplc="ADD8CAF4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ADA076A8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B01E1622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9F2E167A"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CAF47B60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9872FC58"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8348089E"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F0F0D662"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5" w15:restartNumberingAfterBreak="0">
    <w:nsid w:val="561E1543"/>
    <w:multiLevelType w:val="hybridMultilevel"/>
    <w:tmpl w:val="D0DAD98C"/>
    <w:lvl w:ilvl="0" w:tplc="8FB228D8">
      <w:start w:val="1"/>
      <w:numFmt w:val="decimal"/>
      <w:lvlText w:val="%1."/>
      <w:lvlJc w:val="left"/>
      <w:pPr>
        <w:ind w:left="49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353CB418">
      <w:start w:val="1"/>
      <w:numFmt w:val="decimal"/>
      <w:lvlText w:val="%2)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73F2A668">
      <w:numFmt w:val="bullet"/>
      <w:lvlText w:val="•"/>
      <w:lvlJc w:val="left"/>
      <w:pPr>
        <w:ind w:left="1802" w:hanging="360"/>
      </w:pPr>
      <w:rPr>
        <w:rFonts w:hint="default"/>
      </w:rPr>
    </w:lvl>
    <w:lvl w:ilvl="3" w:tplc="58064DA4">
      <w:numFmt w:val="bullet"/>
      <w:lvlText w:val="•"/>
      <w:lvlJc w:val="left"/>
      <w:pPr>
        <w:ind w:left="2744" w:hanging="360"/>
      </w:pPr>
      <w:rPr>
        <w:rFonts w:hint="default"/>
      </w:rPr>
    </w:lvl>
    <w:lvl w:ilvl="4" w:tplc="064001E4"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CDD2A1EC">
      <w:numFmt w:val="bullet"/>
      <w:lvlText w:val="•"/>
      <w:lvlJc w:val="left"/>
      <w:pPr>
        <w:ind w:left="4628" w:hanging="360"/>
      </w:pPr>
      <w:rPr>
        <w:rFonts w:hint="default"/>
      </w:rPr>
    </w:lvl>
    <w:lvl w:ilvl="6" w:tplc="55A2940C"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8CC3B6A">
      <w:numFmt w:val="bullet"/>
      <w:lvlText w:val="•"/>
      <w:lvlJc w:val="left"/>
      <w:pPr>
        <w:ind w:left="6513" w:hanging="360"/>
      </w:pPr>
      <w:rPr>
        <w:rFonts w:hint="default"/>
      </w:rPr>
    </w:lvl>
    <w:lvl w:ilvl="8" w:tplc="DBDC3F54">
      <w:numFmt w:val="bullet"/>
      <w:lvlText w:val="•"/>
      <w:lvlJc w:val="left"/>
      <w:pPr>
        <w:ind w:left="7455" w:hanging="360"/>
      </w:pPr>
      <w:rPr>
        <w:rFonts w:hint="default"/>
      </w:rPr>
    </w:lvl>
  </w:abstractNum>
  <w:abstractNum w:abstractNumId="6" w15:restartNumberingAfterBreak="0">
    <w:nsid w:val="633D737E"/>
    <w:multiLevelType w:val="hybridMultilevel"/>
    <w:tmpl w:val="DB8647FA"/>
    <w:lvl w:ilvl="0" w:tplc="CC30E78A">
      <w:start w:val="1"/>
      <w:numFmt w:val="decimal"/>
      <w:lvlText w:val="%1."/>
      <w:lvlJc w:val="left"/>
      <w:pPr>
        <w:ind w:left="856" w:hanging="360"/>
        <w:jc w:val="left"/>
      </w:pPr>
      <w:rPr>
        <w:rFonts w:hint="default"/>
        <w:w w:val="100"/>
      </w:rPr>
    </w:lvl>
    <w:lvl w:ilvl="1" w:tplc="1E146618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37E83BDA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8B9C6662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3A207078"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30B2696A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9AB6D664"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737A6B44"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827E7A40"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7" w15:restartNumberingAfterBreak="0">
    <w:nsid w:val="79B143D4"/>
    <w:multiLevelType w:val="hybridMultilevel"/>
    <w:tmpl w:val="DF624ABE"/>
    <w:lvl w:ilvl="0" w:tplc="353CB418">
      <w:start w:val="1"/>
      <w:numFmt w:val="decimal"/>
      <w:lvlText w:val="%1)"/>
      <w:lvlJc w:val="left"/>
      <w:pPr>
        <w:ind w:left="9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576" w:hanging="360"/>
      </w:pPr>
    </w:lvl>
    <w:lvl w:ilvl="2" w:tplc="041D001B" w:tentative="1">
      <w:start w:val="1"/>
      <w:numFmt w:val="lowerRoman"/>
      <w:lvlText w:val="%3."/>
      <w:lvlJc w:val="right"/>
      <w:pPr>
        <w:ind w:left="2296" w:hanging="180"/>
      </w:pPr>
    </w:lvl>
    <w:lvl w:ilvl="3" w:tplc="041D000F" w:tentative="1">
      <w:start w:val="1"/>
      <w:numFmt w:val="decimal"/>
      <w:lvlText w:val="%4."/>
      <w:lvlJc w:val="left"/>
      <w:pPr>
        <w:ind w:left="3016" w:hanging="360"/>
      </w:pPr>
    </w:lvl>
    <w:lvl w:ilvl="4" w:tplc="041D0019" w:tentative="1">
      <w:start w:val="1"/>
      <w:numFmt w:val="lowerLetter"/>
      <w:lvlText w:val="%5."/>
      <w:lvlJc w:val="left"/>
      <w:pPr>
        <w:ind w:left="3736" w:hanging="360"/>
      </w:pPr>
    </w:lvl>
    <w:lvl w:ilvl="5" w:tplc="041D001B" w:tentative="1">
      <w:start w:val="1"/>
      <w:numFmt w:val="lowerRoman"/>
      <w:lvlText w:val="%6."/>
      <w:lvlJc w:val="right"/>
      <w:pPr>
        <w:ind w:left="4456" w:hanging="180"/>
      </w:pPr>
    </w:lvl>
    <w:lvl w:ilvl="6" w:tplc="041D000F" w:tentative="1">
      <w:start w:val="1"/>
      <w:numFmt w:val="decimal"/>
      <w:lvlText w:val="%7."/>
      <w:lvlJc w:val="left"/>
      <w:pPr>
        <w:ind w:left="5176" w:hanging="360"/>
      </w:pPr>
    </w:lvl>
    <w:lvl w:ilvl="7" w:tplc="041D0019" w:tentative="1">
      <w:start w:val="1"/>
      <w:numFmt w:val="lowerLetter"/>
      <w:lvlText w:val="%8."/>
      <w:lvlJc w:val="left"/>
      <w:pPr>
        <w:ind w:left="5896" w:hanging="360"/>
      </w:pPr>
    </w:lvl>
    <w:lvl w:ilvl="8" w:tplc="041D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 w15:restartNumberingAfterBreak="0">
    <w:nsid w:val="7F484064"/>
    <w:multiLevelType w:val="hybridMultilevel"/>
    <w:tmpl w:val="DA0489B2"/>
    <w:lvl w:ilvl="0" w:tplc="DE8C61F0">
      <w:start w:val="1"/>
      <w:numFmt w:val="decimal"/>
      <w:lvlText w:val="%1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E927388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9542A924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557625A8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207E06DA"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1F40604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2C9A9AB4"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50E02702"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BA443826">
      <w:numFmt w:val="bullet"/>
      <w:lvlText w:val="•"/>
      <w:lvlJc w:val="left"/>
      <w:pPr>
        <w:ind w:left="7644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A29"/>
    <w:rsid w:val="000A6F44"/>
    <w:rsid w:val="00180F48"/>
    <w:rsid w:val="001C0A29"/>
    <w:rsid w:val="00271697"/>
    <w:rsid w:val="002A7C64"/>
    <w:rsid w:val="00355FD8"/>
    <w:rsid w:val="00755EFF"/>
    <w:rsid w:val="008669E5"/>
    <w:rsid w:val="00B9754D"/>
    <w:rsid w:val="00C53B2C"/>
    <w:rsid w:val="00CC433E"/>
    <w:rsid w:val="00E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E5485E"/>
  <w15:docId w15:val="{707DDB6F-4015-44BB-AF25-DA6FE193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9"/>
    <w:qFormat/>
    <w:pPr>
      <w:ind w:left="136"/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856"/>
    </w:pPr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74"/>
      <w:ind w:left="2448" w:right="2448"/>
      <w:jc w:val="center"/>
    </w:pPr>
    <w:rPr>
      <w:b/>
      <w:bCs/>
      <w:sz w:val="36"/>
      <w:szCs w:val="36"/>
    </w:rPr>
  </w:style>
  <w:style w:type="paragraph" w:styleId="Liststycke">
    <w:name w:val="List Paragraph"/>
    <w:basedOn w:val="Normal"/>
    <w:uiPriority w:val="1"/>
    <w:qFormat/>
    <w:pPr>
      <w:ind w:left="856" w:right="13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1091</Words>
  <Characters>6759</Characters>
  <Application>Microsoft Office Word</Application>
  <DocSecurity>0</DocSecurity>
  <Lines>160</Lines>
  <Paragraphs>83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Kristian Sandahl</cp:lastModifiedBy>
  <cp:revision>5</cp:revision>
  <dcterms:created xsi:type="dcterms:W3CDTF">2022-01-26T15:01:00Z</dcterms:created>
  <dcterms:modified xsi:type="dcterms:W3CDTF">2022-01-26T19:38:00Z</dcterms:modified>
</cp:coreProperties>
</file>