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Namn p</w:t>
      </w:r>
      <w:r>
        <w:rPr>
          <w:rtl w:val="0"/>
        </w:rPr>
        <w:t xml:space="preserve">å </w:t>
      </w:r>
      <w:r>
        <w:rPr>
          <w:rtl w:val="0"/>
        </w:rPr>
        <w:t>konceptet</w:t>
      </w:r>
    </w:p>
    <w:p>
      <w:pPr>
        <w:pStyle w:val="Undertitel"/>
        <w:bidi w:val="0"/>
      </w:pPr>
      <w:r>
        <w:rPr>
          <w:rtl w:val="0"/>
        </w:rPr>
        <w:t>Rapport fr</w:t>
      </w:r>
      <w:r>
        <w:rPr>
          <w:rtl w:val="0"/>
        </w:rPr>
        <w:t>å</w:t>
      </w:r>
      <w:r>
        <w:rPr>
          <w:rtl w:val="0"/>
        </w:rPr>
        <w:t>n anv</w:t>
      </w:r>
      <w:r>
        <w:rPr>
          <w:rtl w:val="0"/>
        </w:rPr>
        <w:t>ä</w:t>
      </w:r>
      <w:r>
        <w:rPr>
          <w:rtl w:val="0"/>
        </w:rPr>
        <w:t>ndbarhetstest</w:t>
      </w:r>
    </w:p>
    <w:p>
      <w:pPr>
        <w:pStyle w:val="Underrubrik"/>
        <w:bidi w:val="0"/>
      </w:pPr>
    </w:p>
    <w:p>
      <w:pPr>
        <w:pStyle w:val="Underrubrik"/>
        <w:bidi w:val="0"/>
      </w:pPr>
      <w:r>
        <w:rPr>
          <w:rFonts w:cs="Arial Unicode MS" w:eastAsia="Arial Unicode MS"/>
          <w:rtl w:val="0"/>
          <w:lang w:val="sv-SE"/>
        </w:rPr>
        <w:t>Namn och LiuID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alla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rfattare</w:t>
      </w:r>
    </w:p>
    <w:p>
      <w:pPr>
        <w:pStyle w:val="Innehåll 2"/>
        <w:bidi w:val="0"/>
      </w:pPr>
    </w:p>
    <w:p>
      <w:pPr>
        <w:pStyle w:val="Innehåll 2"/>
        <w:bidi w:val="0"/>
      </w:pPr>
      <w: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281919</wp:posOffset>
            </wp:positionV>
            <wp:extent cx="6083300" cy="4308287"/>
            <wp:effectExtent l="0" t="1" r="0" b="1"/>
            <wp:wrapThrough wrapText="bothSides" distL="203200" distR="203200">
              <wp:wrapPolygon edited="1">
                <wp:start x="-11" y="-16"/>
                <wp:lineTo x="-11" y="0"/>
                <wp:lineTo x="-11" y="21601"/>
                <wp:lineTo x="-11" y="21617"/>
                <wp:lineTo x="0" y="21617"/>
                <wp:lineTo x="21600" y="21617"/>
                <wp:lineTo x="21611" y="21617"/>
                <wp:lineTo x="21611" y="21601"/>
                <wp:lineTo x="21611" y="0"/>
                <wp:lineTo x="21611" y="-16"/>
                <wp:lineTo x="21600" y="-16"/>
                <wp:lineTo x="0" y="-16"/>
                <wp:lineTo x="-11" y="-16"/>
              </wp:wrapPolygon>
            </wp:wrapThrough>
            <wp:docPr id="1073741827" name="officeArt object" descr="125144832_750x539p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25144832_750x539px.jpeg" descr="125144832_750x539px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4" t="1373" r="197" b="693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083300" cy="4308287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nehåll 2"/>
        <w:bidi w:val="0"/>
      </w:pPr>
      <w:r>
        <w:rPr>
          <w:rtl w:val="0"/>
        </w:rPr>
        <w:t>Byt ut bilden ovan mot  n</w:t>
      </w:r>
      <w:r>
        <w:rPr>
          <w:rtl w:val="0"/>
        </w:rPr>
        <w:t>å</w:t>
      </w:r>
      <w:r>
        <w:rPr>
          <w:rtl w:val="0"/>
        </w:rPr>
        <w:t>got som visar ert koncept.</w:t>
      </w:r>
    </w:p>
    <w:p>
      <w:pPr>
        <w:pStyle w:val="Innehåll 2"/>
        <w:bidi w:val="0"/>
      </w:pPr>
      <w:r>
        <w:rPr>
          <w:rtl w:val="0"/>
        </w:rPr>
        <w:t>Formalia: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nligen korrekturl</w:t>
      </w:r>
      <w:r>
        <w:rPr>
          <w:rtl w:val="0"/>
        </w:rPr>
        <w:t>ä</w:t>
      </w:r>
      <w:r>
        <w:rPr>
          <w:rtl w:val="0"/>
        </w:rPr>
        <w:t>s texten noga.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>nd etablerat citerings- och referensformat, t.ex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30" name="officeArt object" descr="Grupper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8" name="Linje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Linje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80.0pt;width:480.8pt;height:2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8,25400">
                <w10:wrap type="none" side="bothSides" anchorx="page" anchory="page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tl w:val="0"/>
        </w:rPr>
        <w:t xml:space="preserve">. </w:t>
      </w:r>
      <w:r>
        <w:rPr>
          <w:rtl w:val="0"/>
        </w:rPr>
        <w:t xml:space="preserve">APA: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"https://owl.english.purdue.edu/owl/resource/560/02/"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https://owl.english.purdue.edu/owl/resource/560/02/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"https://owl.purdue.edu/owl/research_and_citation/apa_style/apa_formatting_and_style_guide/in_text_citations_the_basics.html"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https://owl.purdue.edu/owl/research_and_citation/apa_style/apa_formatting_and_style_guide/in_text_citations_the_basics.html</w:t>
      </w:r>
      <w:r>
        <w:rPr/>
        <w:fldChar w:fldCharType="end" w:fldLock="0"/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Vid referenser till kursboken, ange sidnummer.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Dokumentet beh</w:t>
      </w:r>
      <w:r>
        <w:rPr>
          <w:rtl w:val="0"/>
        </w:rPr>
        <w:t>ö</w:t>
      </w:r>
      <w:r>
        <w:rPr>
          <w:rtl w:val="0"/>
        </w:rPr>
        <w:t>ver inte f</w:t>
      </w:r>
      <w:r>
        <w:rPr>
          <w:rtl w:val="0"/>
        </w:rPr>
        <w:t>ö</w:t>
      </w:r>
      <w:r>
        <w:rPr>
          <w:rtl w:val="0"/>
        </w:rPr>
        <w:t>lja denna layout, men ska inneh</w:t>
      </w:r>
      <w:r>
        <w:rPr>
          <w:rtl w:val="0"/>
        </w:rPr>
        <w:t>å</w:t>
      </w:r>
      <w:r>
        <w:rPr>
          <w:rtl w:val="0"/>
        </w:rPr>
        <w:t>lla numrerade rubriker och vara l</w:t>
      </w:r>
      <w:r>
        <w:rPr>
          <w:rtl w:val="0"/>
        </w:rPr>
        <w:t>ä</w:t>
      </w:r>
      <w:r>
        <w:rPr>
          <w:rtl w:val="0"/>
        </w:rPr>
        <w:t>sbart.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Tabeller och figurer ska ha tabell/figur-text och ocks</w:t>
      </w:r>
      <w:r>
        <w:rPr>
          <w:rtl w:val="0"/>
        </w:rPr>
        <w:t xml:space="preserve">å </w:t>
      </w:r>
      <w:r>
        <w:rPr>
          <w:rtl w:val="0"/>
        </w:rPr>
        <w:t>beskrivas i l</w:t>
      </w:r>
      <w:r>
        <w:rPr>
          <w:rtl w:val="0"/>
        </w:rPr>
        <w:t>ö</w:t>
      </w:r>
      <w:r>
        <w:rPr>
          <w:rtl w:val="0"/>
        </w:rPr>
        <w:t>pande text.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Inledning</w:t>
      </w:r>
    </w:p>
    <w:p>
      <w:pPr>
        <w:pStyle w:val="Innehåll 2"/>
        <w:bidi w:val="0"/>
      </w:pPr>
      <w:r>
        <w:rPr>
          <w:rtl w:val="0"/>
        </w:rPr>
        <w:t xml:space="preserve">Om ni vill ha ett syfte med rapporten, skriv att syftet </w:t>
      </w:r>
      <w:r>
        <w:rPr>
          <w:rtl w:val="0"/>
        </w:rPr>
        <w:t>ä</w:t>
      </w:r>
      <w:r>
        <w:rPr>
          <w:rtl w:val="0"/>
        </w:rPr>
        <w:t>r att utv</w:t>
      </w:r>
      <w:r>
        <w:rPr>
          <w:rtl w:val="0"/>
        </w:rPr>
        <w:t>ä</w:t>
      </w:r>
      <w:r>
        <w:rPr>
          <w:rtl w:val="0"/>
        </w:rPr>
        <w:t>rdera anv</w:t>
      </w:r>
      <w:r>
        <w:rPr>
          <w:rtl w:val="0"/>
        </w:rPr>
        <w:t>ä</w:t>
      </w:r>
      <w:r>
        <w:rPr>
          <w:rtl w:val="0"/>
        </w:rPr>
        <w:t>ndbarheten hos er konceptid</w:t>
      </w:r>
      <w:r>
        <w:rPr>
          <w:rtl w:val="0"/>
        </w:rPr>
        <w:t xml:space="preserve">é </w:t>
      </w:r>
      <w:r>
        <w:rPr>
          <w:rtl w:val="0"/>
        </w:rPr>
        <w:t>genom er prototyp.</w:t>
      </w:r>
    </w:p>
    <w:p>
      <w:pPr>
        <w:pStyle w:val="Innehåll 2"/>
        <w:bidi w:val="0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att beskriva hur ni uppfattade designuppdraget och vilka m</w:t>
      </w:r>
      <w:r>
        <w:rPr>
          <w:rtl w:val="0"/>
        </w:rPr>
        <w:t>å</w:t>
      </w:r>
      <w:r>
        <w:rPr>
          <w:rtl w:val="0"/>
        </w:rPr>
        <w:t>l ni fokuserade p</w:t>
      </w:r>
      <w:r>
        <w:rPr>
          <w:rtl w:val="0"/>
        </w:rPr>
        <w:t xml:space="preserve">å </w:t>
      </w:r>
      <w:r>
        <w:rPr>
          <w:rtl w:val="0"/>
        </w:rPr>
        <w:t>samt vilken persona ni fokuserade p</w:t>
      </w:r>
      <w:r>
        <w:rPr>
          <w:rtl w:val="0"/>
        </w:rPr>
        <w:t xml:space="preserve">å </w:t>
      </w:r>
      <w:r>
        <w:rPr>
          <w:rtl w:val="0"/>
        </w:rPr>
        <w:t>(beskriv kort s</w:t>
      </w:r>
      <w:r>
        <w:rPr>
          <w:rtl w:val="0"/>
        </w:rPr>
        <w:t xml:space="preserve">å </w:t>
      </w:r>
      <w:r>
        <w:rPr>
          <w:rtl w:val="0"/>
        </w:rPr>
        <w:t xml:space="preserve">att </w:t>
      </w:r>
      <w:r>
        <w:rPr>
          <w:rtl w:val="0"/>
        </w:rPr>
        <w:t>ä</w:t>
      </w:r>
      <w:r>
        <w:rPr>
          <w:rtl w:val="0"/>
        </w:rPr>
        <w:t>ven den som inte l</w:t>
      </w:r>
      <w:r>
        <w:rPr>
          <w:rtl w:val="0"/>
        </w:rPr>
        <w:t>ä</w:t>
      </w:r>
      <w:r>
        <w:rPr>
          <w:rtl w:val="0"/>
        </w:rPr>
        <w:t>st designuppdraget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å</w:t>
      </w:r>
      <w:r>
        <w:rPr>
          <w:rtl w:val="0"/>
        </w:rPr>
        <w:t>r vad ni satte som m</w:t>
      </w:r>
      <w:r>
        <w:rPr>
          <w:rtl w:val="0"/>
        </w:rPr>
        <w:t>å</w:t>
      </w:r>
      <w:r>
        <w:rPr>
          <w:rtl w:val="0"/>
        </w:rPr>
        <w:t>l).</w:t>
      </w:r>
    </w:p>
    <w:p>
      <w:pPr>
        <w:pStyle w:val="Innehåll 2"/>
        <w:bidi w:val="0"/>
      </w:pPr>
      <w:r>
        <w:rPr>
          <w:rtl w:val="0"/>
        </w:rPr>
        <w:t>Beskriv sedan er prototyp i ord och bilder, visa de sk</w:t>
      </w:r>
      <w:r>
        <w:rPr>
          <w:rtl w:val="0"/>
        </w:rPr>
        <w:t>ä</w:t>
      </w:r>
      <w:r>
        <w:rPr>
          <w:rtl w:val="0"/>
        </w:rPr>
        <w:t>rmar som anv</w:t>
      </w:r>
      <w:r>
        <w:rPr>
          <w:rtl w:val="0"/>
        </w:rPr>
        <w:t>ä</w:t>
      </w:r>
      <w:r>
        <w:rPr>
          <w:rtl w:val="0"/>
        </w:rPr>
        <w:t>ndes under anv</w:t>
      </w:r>
      <w:r>
        <w:rPr>
          <w:rtl w:val="0"/>
        </w:rPr>
        <w:t>ä</w:t>
      </w:r>
      <w:r>
        <w:rPr>
          <w:rtl w:val="0"/>
        </w:rPr>
        <w:t>ndartestet.</w:t>
      </w:r>
    </w:p>
    <w:p>
      <w:pPr>
        <w:pStyle w:val="Innehåll 2"/>
        <w:bidi w:val="0"/>
      </w:pPr>
      <w:r>
        <w:rPr>
          <w:rtl w:val="0"/>
        </w:rPr>
        <w:t xml:space="preserve">Ge sedan en </w:t>
      </w:r>
      <w:r>
        <w:rPr>
          <w:rtl w:val="0"/>
        </w:rPr>
        <w:t>ö</w:t>
      </w:r>
      <w:r>
        <w:rPr>
          <w:rtl w:val="0"/>
        </w:rPr>
        <w:t>versikt/summering av testplanen.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Metod</w:t>
      </w:r>
    </w:p>
    <w:p>
      <w:pPr>
        <w:pStyle w:val="Innehåll 2"/>
        <w:bidi w:val="0"/>
      </w:pPr>
      <w:r>
        <w:rPr>
          <w:rtl w:val="0"/>
        </w:rPr>
        <w:t>Beskriv hur era anv</w:t>
      </w:r>
      <w:r>
        <w:rPr>
          <w:rtl w:val="0"/>
        </w:rPr>
        <w:t>ä</w:t>
      </w:r>
      <w:r>
        <w:rPr>
          <w:rtl w:val="0"/>
        </w:rPr>
        <w:t>ndartest gick till, planen, inklusive presentationen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kspersonerna, era testuppgifter, medgivandeformul</w:t>
      </w:r>
      <w:r>
        <w:rPr>
          <w:rtl w:val="0"/>
        </w:rPr>
        <w:t>ä</w:t>
      </w:r>
      <w:r>
        <w:rPr>
          <w:rtl w:val="0"/>
        </w:rPr>
        <w:t>r (som bilaga), att ni f</w:t>
      </w:r>
      <w:r>
        <w:rPr>
          <w:rtl w:val="0"/>
        </w:rPr>
        <w:t>ö</w:t>
      </w:r>
      <w:r>
        <w:rPr>
          <w:rtl w:val="0"/>
        </w:rPr>
        <w:t>rde t</w:t>
      </w:r>
      <w:r>
        <w:rPr>
          <w:rtl w:val="0"/>
        </w:rPr>
        <w:t>ä</w:t>
      </w:r>
      <w:r>
        <w:rPr>
          <w:rtl w:val="0"/>
        </w:rPr>
        <w:t>nka-h</w:t>
      </w:r>
      <w:r>
        <w:rPr>
          <w:rtl w:val="0"/>
        </w:rPr>
        <w:t>ö</w:t>
      </w:r>
      <w:r>
        <w:rPr>
          <w:rtl w:val="0"/>
        </w:rPr>
        <w:t>gt-protokoll (vilket ni skulle g</w:t>
      </w:r>
      <w:r>
        <w:rPr>
          <w:rtl w:val="0"/>
        </w:rPr>
        <w:t>ö</w:t>
      </w:r>
      <w:r>
        <w:rPr>
          <w:rtl w:val="0"/>
        </w:rPr>
        <w:t>ra!). Vid behov referera till kursboken (ange sidnummer).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Resultat</w:t>
      </w:r>
    </w:p>
    <w:p>
      <w:pPr>
        <w:pStyle w:val="Innehåll 2"/>
        <w:bidi w:val="0"/>
      </w:pPr>
      <w:r>
        <w:rPr>
          <w:rtl w:val="0"/>
        </w:rPr>
        <w:t>OBS: N</w:t>
      </w:r>
      <w:r>
        <w:rPr>
          <w:rtl w:val="0"/>
        </w:rPr>
        <w:t>ä</w:t>
      </w:r>
      <w:r>
        <w:rPr>
          <w:rtl w:val="0"/>
        </w:rPr>
        <w:t xml:space="preserve">r ni beskriver resultatet </w:t>
      </w:r>
      <w:r>
        <w:rPr>
          <w:rtl w:val="0"/>
        </w:rPr>
        <w:t>ä</w:t>
      </w:r>
      <w:r>
        <w:rPr>
          <w:rtl w:val="0"/>
        </w:rPr>
        <w:t>r det vetenskapligt viktigt att l</w:t>
      </w:r>
      <w:r>
        <w:rPr>
          <w:rtl w:val="0"/>
        </w:rPr>
        <w:t>å</w:t>
      </w:r>
      <w:r>
        <w:rPr>
          <w:rtl w:val="0"/>
        </w:rPr>
        <w:t>ta l</w:t>
      </w:r>
      <w:r>
        <w:rPr>
          <w:rtl w:val="0"/>
        </w:rPr>
        <w:t>ä</w:t>
      </w:r>
      <w:r>
        <w:rPr>
          <w:rtl w:val="0"/>
        </w:rPr>
        <w:t>saren g</w:t>
      </w:r>
      <w:r>
        <w:rPr>
          <w:rtl w:val="0"/>
        </w:rPr>
        <w:t>ö</w:t>
      </w:r>
      <w:r>
        <w:rPr>
          <w:rtl w:val="0"/>
        </w:rPr>
        <w:t>ra sin egen analys.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å</w:t>
      </w:r>
      <w:r>
        <w:rPr>
          <w:rtl w:val="0"/>
        </w:rPr>
        <w:t>ste man objektivt presentera insamlad data (era observationer) f</w:t>
      </w:r>
      <w:r>
        <w:rPr>
          <w:rtl w:val="0"/>
        </w:rPr>
        <w:t>ö</w:t>
      </w:r>
      <w:r>
        <w:rPr>
          <w:rtl w:val="0"/>
        </w:rPr>
        <w:t>rst och redovisa sina slutsatser sedan.</w:t>
      </w:r>
    </w:p>
    <w:p>
      <w:pPr>
        <w:pStyle w:val="Innehåll 2"/>
        <w:bidi w:val="0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en kort sammanfattning av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kspersonerna (hur m</w:t>
      </w:r>
      <w:r>
        <w:rPr>
          <w:rtl w:val="0"/>
        </w:rPr>
        <w:t>å</w:t>
      </w:r>
      <w:r>
        <w:rPr>
          <w:rtl w:val="0"/>
        </w:rPr>
        <w:t xml:space="preserve">nga, </w:t>
      </w:r>
      <w:r>
        <w:rPr>
          <w:rtl w:val="0"/>
        </w:rPr>
        <w:t>å</w:t>
      </w:r>
      <w:r>
        <w:rPr>
          <w:rtl w:val="0"/>
        </w:rPr>
        <w:t>lder, hur ni n</w:t>
      </w:r>
      <w:r>
        <w:rPr>
          <w:rtl w:val="0"/>
        </w:rPr>
        <w:t>å</w:t>
      </w:r>
      <w:r>
        <w:rPr>
          <w:rtl w:val="0"/>
        </w:rPr>
        <w:t>dde dem osv) och ev. f</w:t>
      </w:r>
      <w:r>
        <w:rPr>
          <w:rtl w:val="0"/>
        </w:rPr>
        <w:t>ö</w:t>
      </w:r>
      <w:r>
        <w:rPr>
          <w:rtl w:val="0"/>
        </w:rPr>
        <w:t>rtest-fr</w:t>
      </w:r>
      <w:r>
        <w:rPr>
          <w:rtl w:val="0"/>
        </w:rPr>
        <w:t>å</w:t>
      </w:r>
      <w:r>
        <w:rPr>
          <w:rtl w:val="0"/>
        </w:rPr>
        <w:t xml:space="preserve">gor. Om proceduren skiljde sig </w:t>
      </w:r>
      <w:r>
        <w:rPr>
          <w:rtl w:val="0"/>
        </w:rPr>
        <w:t>å</w:t>
      </w:r>
      <w:r>
        <w:rPr>
          <w:rtl w:val="0"/>
        </w:rPr>
        <w:t>t mellan olika omg</w:t>
      </w:r>
      <w:r>
        <w:rPr>
          <w:rtl w:val="0"/>
        </w:rPr>
        <w:t>å</w:t>
      </w:r>
      <w:r>
        <w:rPr>
          <w:rtl w:val="0"/>
        </w:rPr>
        <w:t>ngar, beskriv hur.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respektive testuppgift: Sammanst</w:t>
      </w:r>
      <w:r>
        <w:rPr>
          <w:rtl w:val="0"/>
        </w:rPr>
        <w:t>ä</w:t>
      </w:r>
      <w:r>
        <w:rPr>
          <w:rtl w:val="0"/>
        </w:rPr>
        <w:t>ll observat</w:t>
      </w:r>
      <w:r>
        <w:rPr>
          <w:rtl w:val="0"/>
        </w:rPr>
        <w:t>ö</w:t>
      </w:r>
      <w:r>
        <w:rPr>
          <w:rtl w:val="0"/>
        </w:rPr>
        <w:t>rernas anteckningar, b</w:t>
      </w:r>
      <w:r>
        <w:rPr>
          <w:rtl w:val="0"/>
        </w:rPr>
        <w:t>ö</w:t>
      </w:r>
      <w:r>
        <w:rPr>
          <w:rtl w:val="0"/>
        </w:rPr>
        <w:t>rja med de observationer som upplevs som viktigast/mest problematiska eller ta dem i tidsordning (inom varje uppgift). Anv</w:t>
      </w:r>
      <w:r>
        <w:rPr>
          <w:rtl w:val="0"/>
        </w:rPr>
        <w:t>ä</w:t>
      </w:r>
      <w:r>
        <w:rPr>
          <w:rtl w:val="0"/>
        </w:rPr>
        <w:t>nd citat fr</w:t>
      </w:r>
      <w:r>
        <w:rPr>
          <w:rtl w:val="0"/>
        </w:rPr>
        <w:t>å</w:t>
      </w:r>
      <w:r>
        <w:rPr>
          <w:rtl w:val="0"/>
        </w:rPr>
        <w:t>n anv</w:t>
      </w:r>
      <w:r>
        <w:rPr>
          <w:rtl w:val="0"/>
        </w:rPr>
        <w:t>ä</w:t>
      </w:r>
      <w:r>
        <w:rPr>
          <w:rtl w:val="0"/>
        </w:rPr>
        <w:t xml:space="preserve">ndarna om det passar. </w:t>
      </w:r>
      <w:r>
        <w:rPr>
          <w:rtl w:val="0"/>
        </w:rPr>
        <w:t xml:space="preserve">Referera till </w:t>
      </w:r>
      <w:r>
        <w:rPr>
          <w:rtl w:val="0"/>
        </w:rPr>
        <w:t>bilderna i avsnitt 1 n</w:t>
      </w:r>
      <w:r>
        <w:rPr>
          <w:rtl w:val="0"/>
        </w:rPr>
        <w:t>ä</w:t>
      </w:r>
      <w:r>
        <w:rPr>
          <w:rtl w:val="0"/>
        </w:rPr>
        <w:t>r observationer kopplar till sk</w:t>
      </w:r>
      <w:r>
        <w:rPr>
          <w:rtl w:val="0"/>
        </w:rPr>
        <w:t>ä</w:t>
      </w:r>
      <w:r>
        <w:rPr>
          <w:rtl w:val="0"/>
        </w:rPr>
        <w:t xml:space="preserve">rmbilder </w:t>
      </w:r>
      <w:r>
        <w:rPr>
          <w:rtl w:val="0"/>
          <w:lang w:val="da-DK"/>
        </w:rPr>
        <w:t>eller g</w:t>
      </w:r>
      <w:r>
        <w:rPr>
          <w:rtl w:val="0"/>
        </w:rPr>
        <w:t>ö</w:t>
      </w:r>
      <w:r>
        <w:rPr>
          <w:rtl w:val="0"/>
        </w:rPr>
        <w:t xml:space="preserve">r mindre utsnitt ur </w:t>
      </w:r>
      <w:r>
        <w:rPr>
          <w:rtl w:val="0"/>
        </w:rPr>
        <w:t>bilderna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tydligg</w:t>
      </w:r>
      <w:r>
        <w:rPr>
          <w:rtl w:val="0"/>
        </w:rPr>
        <w:t>ö</w:t>
      </w:r>
      <w:r>
        <w:rPr>
          <w:rtl w:val="0"/>
        </w:rPr>
        <w:t>ra h</w:t>
      </w:r>
      <w:r>
        <w:rPr>
          <w:rtl w:val="0"/>
        </w:rPr>
        <w:t>ä</w:t>
      </w:r>
      <w:r>
        <w:rPr>
          <w:rtl w:val="0"/>
        </w:rPr>
        <w:t>ndelser</w:t>
      </w:r>
      <w:r>
        <w:rPr>
          <w:rtl w:val="0"/>
        </w:rPr>
        <w:t>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Sammanst</w:t>
      </w:r>
      <w:r>
        <w:rPr>
          <w:rtl w:val="0"/>
        </w:rPr>
        <w:t>ä</w:t>
      </w:r>
      <w:r>
        <w:rPr>
          <w:rtl w:val="0"/>
        </w:rPr>
        <w:t>ll observationerna genom att identifiera problem och vad i er design som orsakade dem. Var noga med att f</w:t>
      </w:r>
      <w:r>
        <w:rPr>
          <w:rtl w:val="0"/>
        </w:rPr>
        <w:t>ö</w:t>
      </w:r>
      <w:r>
        <w:rPr>
          <w:rtl w:val="0"/>
        </w:rPr>
        <w:t>rklara alla observationer som listas ovan. Referera till tidigare bilder. F</w:t>
      </w:r>
      <w:r>
        <w:rPr>
          <w:rtl w:val="0"/>
        </w:rPr>
        <w:t>ö</w:t>
      </w:r>
      <w:r>
        <w:rPr>
          <w:rtl w:val="0"/>
        </w:rPr>
        <w:t>r varje problem</w:t>
      </w:r>
      <w:r>
        <w:rPr>
          <w:rFonts w:ascii="Palatino" w:cs="Palatino" w:hAnsi="Palatino" w:eastAsia="Palatino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</w:rPr>
        <w:t>, var noga med att det framg</w:t>
      </w:r>
      <w:r>
        <w:rPr>
          <w:rtl w:val="0"/>
        </w:rPr>
        <w:t>å</w:t>
      </w:r>
      <w:r>
        <w:rPr>
          <w:rtl w:val="0"/>
        </w:rPr>
        <w:t>r varf</w:t>
      </w:r>
      <w:r>
        <w:rPr>
          <w:rtl w:val="0"/>
        </w:rPr>
        <w:t>ö</w:t>
      </w:r>
      <w:r>
        <w:rPr>
          <w:rtl w:val="0"/>
        </w:rPr>
        <w:t>r det blev ett problem f</w:t>
      </w:r>
      <w:r>
        <w:rPr>
          <w:rtl w:val="0"/>
        </w:rPr>
        <w:t>ö</w:t>
      </w:r>
      <w:r>
        <w:rPr>
          <w:rtl w:val="0"/>
        </w:rPr>
        <w:t>r anv</w:t>
      </w:r>
      <w:r>
        <w:rPr>
          <w:rtl w:val="0"/>
        </w:rPr>
        <w:t>ä</w:t>
      </w:r>
      <w:r>
        <w:rPr>
          <w:rtl w:val="0"/>
        </w:rPr>
        <w:t>ndarna. Problem som uppst</w:t>
      </w:r>
      <w:r>
        <w:rPr>
          <w:rtl w:val="0"/>
        </w:rPr>
        <w:t>å</w:t>
      </w:r>
      <w:r>
        <w:rPr>
          <w:rtl w:val="0"/>
        </w:rPr>
        <w:t>tt p</w:t>
      </w:r>
      <w:r>
        <w:rPr>
          <w:rtl w:val="0"/>
        </w:rPr>
        <w:t xml:space="preserve">å </w:t>
      </w:r>
      <w:r>
        <w:rPr>
          <w:rtl w:val="0"/>
        </w:rPr>
        <w:t>grund av begr</w:t>
      </w:r>
      <w:r>
        <w:rPr>
          <w:rtl w:val="0"/>
        </w:rPr>
        <w:t>ä</w:t>
      </w:r>
      <w:r>
        <w:rPr>
          <w:rtl w:val="0"/>
        </w:rPr>
        <w:t>nsningar i prototypingverktyget beh</w:t>
      </w:r>
      <w:r>
        <w:rPr>
          <w:rtl w:val="0"/>
        </w:rPr>
        <w:t>ö</w:t>
      </w:r>
      <w:r>
        <w:rPr>
          <w:rtl w:val="0"/>
        </w:rPr>
        <w:t>ver inte diskuteras mer.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resl</w:t>
      </w:r>
      <w:r>
        <w:rPr>
          <w:rtl w:val="0"/>
        </w:rPr>
        <w:t xml:space="preserve">å </w:t>
      </w:r>
      <w:r>
        <w:rPr>
          <w:rtl w:val="0"/>
        </w:rPr>
        <w:t>ny design som l</w:t>
      </w:r>
      <w:r>
        <w:rPr>
          <w:rtl w:val="0"/>
        </w:rPr>
        <w:t>ö</w:t>
      </w:r>
      <w:r>
        <w:rPr>
          <w:rtl w:val="0"/>
        </w:rPr>
        <w:t>ser de tv</w:t>
      </w:r>
      <w:r>
        <w:rPr>
          <w:rtl w:val="0"/>
        </w:rPr>
        <w:t xml:space="preserve">å </w:t>
      </w:r>
      <w:r>
        <w:rPr>
          <w:rtl w:val="0"/>
        </w:rPr>
        <w:t>allvarligaste problemen. Beskriv kort i text och visa i bilder d</w:t>
      </w:r>
      <w:r>
        <w:rPr>
          <w:rtl w:val="0"/>
        </w:rPr>
        <w:t>ä</w:t>
      </w:r>
      <w:r>
        <w:rPr>
          <w:rtl w:val="0"/>
        </w:rPr>
        <w:t xml:space="preserve">r det tydligt syns vad som </w:t>
      </w:r>
      <w:r>
        <w:rPr>
          <w:rtl w:val="0"/>
        </w:rPr>
        <w:t>ä</w:t>
      </w:r>
      <w:r>
        <w:rPr>
          <w:rtl w:val="0"/>
        </w:rPr>
        <w:t>ndrats (markera t.ex. med pil eller ring).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Diskussion</w:t>
      </w:r>
    </w:p>
    <w:p>
      <w:pPr>
        <w:pStyle w:val="Innehåll 2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rdera ert genomf</w:t>
      </w:r>
      <w:r>
        <w:rPr>
          <w:rtl w:val="0"/>
        </w:rPr>
        <w:t>ö</w:t>
      </w:r>
      <w:r>
        <w:rPr>
          <w:rtl w:val="0"/>
        </w:rPr>
        <w:t>rande av anv</w:t>
      </w:r>
      <w:r>
        <w:rPr>
          <w:rtl w:val="0"/>
        </w:rPr>
        <w:t>ä</w:t>
      </w:r>
      <w:r>
        <w:rPr>
          <w:rtl w:val="0"/>
        </w:rPr>
        <w:t>ndartestet. Vad gick bra, vad kunde ni gjort b</w:t>
      </w:r>
      <w:r>
        <w:rPr>
          <w:rtl w:val="0"/>
        </w:rPr>
        <w:t>ä</w:t>
      </w:r>
      <w:r>
        <w:rPr>
          <w:rtl w:val="0"/>
        </w:rPr>
        <w:t xml:space="preserve">ttre? </w:t>
      </w:r>
    </w:p>
    <w:p>
      <w:pPr>
        <w:pStyle w:val="Innehåll 2"/>
        <w:bidi w:val="0"/>
      </w:pPr>
      <w:r>
        <w:rPr>
          <w:rtl w:val="0"/>
        </w:rPr>
        <w:t>Varf</w:t>
      </w:r>
      <w:r>
        <w:rPr>
          <w:rtl w:val="0"/>
        </w:rPr>
        <w:t>ö</w:t>
      </w:r>
      <w:r>
        <w:rPr>
          <w:rtl w:val="0"/>
        </w:rPr>
        <w:t>r hade n</w:t>
      </w:r>
      <w:r>
        <w:rPr>
          <w:rtl w:val="0"/>
        </w:rPr>
        <w:t>å</w:t>
      </w:r>
      <w:r>
        <w:rPr>
          <w:rtl w:val="0"/>
        </w:rPr>
        <w:t>got blivit b</w:t>
      </w:r>
      <w:r>
        <w:rPr>
          <w:rtl w:val="0"/>
        </w:rPr>
        <w:t>ä</w:t>
      </w:r>
      <w:r>
        <w:rPr>
          <w:rtl w:val="0"/>
        </w:rPr>
        <w:t>ttre om ni gjort p</w:t>
      </w:r>
      <w:r>
        <w:rPr>
          <w:rtl w:val="0"/>
        </w:rPr>
        <w:t xml:space="preserve">å </w:t>
      </w:r>
      <w:r>
        <w:rPr>
          <w:rtl w:val="0"/>
        </w:rPr>
        <w:t>annorlunda s</w:t>
      </w:r>
      <w:r>
        <w:rPr>
          <w:rtl w:val="0"/>
        </w:rPr>
        <w:t>ä</w:t>
      </w:r>
      <w:r>
        <w:rPr>
          <w:rtl w:val="0"/>
        </w:rPr>
        <w:t>tt? (Referera till kursboken).</w:t>
      </w:r>
    </w:p>
    <w:p>
      <w:pPr>
        <w:pStyle w:val="Innehåll 2"/>
        <w:bidi w:val="0"/>
      </w:pPr>
      <w:r>
        <w:rPr>
          <w:rtl w:val="0"/>
        </w:rPr>
        <w:t>Var n</w:t>
      </w:r>
      <w:r>
        <w:rPr>
          <w:rtl w:val="0"/>
        </w:rPr>
        <w:t>å</w:t>
      </w:r>
      <w:r>
        <w:rPr>
          <w:rtl w:val="0"/>
        </w:rPr>
        <w:t>gonting som h</w:t>
      </w:r>
      <w:r>
        <w:rPr>
          <w:rtl w:val="0"/>
        </w:rPr>
        <w:t>ä</w:t>
      </w:r>
      <w:r>
        <w:rPr>
          <w:rtl w:val="0"/>
        </w:rPr>
        <w:t xml:space="preserve">nde </w:t>
      </w:r>
      <w:r>
        <w:rPr>
          <w:rtl w:val="0"/>
        </w:rPr>
        <w:t>ö</w:t>
      </w:r>
      <w:r>
        <w:rPr>
          <w:rtl w:val="0"/>
        </w:rPr>
        <w:t>verraskande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å</w:t>
      </w:r>
      <w:r>
        <w:rPr>
          <w:rtl w:val="0"/>
        </w:rPr>
        <w:t>gon? Vad l</w:t>
      </w:r>
      <w:r>
        <w:rPr>
          <w:rtl w:val="0"/>
        </w:rPr>
        <w:t>ä</w:t>
      </w:r>
      <w:r>
        <w:rPr>
          <w:rtl w:val="0"/>
        </w:rPr>
        <w:t>rde ni er av att testa er prototyp?</w:t>
      </w:r>
    </w:p>
    <w:sectPr>
      <w:headerReference w:type="default" r:id="rId5"/>
      <w:footerReference w:type="default" r:id="rId6"/>
      <w:pgSz w:w="11900" w:h="16840" w:orient="portrait"/>
      <w:pgMar w:top="108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i form"/>
      <w:tabs>
        <w:tab w:val="center" w:pos="4798"/>
        <w:tab w:val="right" w:pos="9596"/>
      </w:tabs>
      <w:spacing w:before="60" w:after="60" w:line="240" w:lineRule="auto"/>
      <w:ind w:firstLine="0"/>
      <w:jc w:val="left"/>
    </w:pPr>
    <w:r>
      <w:rPr>
        <w:rFonts w:ascii="Helvetica" w:hAnsi="Helvetica"/>
        <w:caps w:val="1"/>
        <w:sz w:val="20"/>
        <w:szCs w:val="20"/>
      </w:rPr>
      <w:tab/>
      <w:tab/>
    </w:r>
    <w:r>
      <w:rPr>
        <w:rFonts w:ascii="Helvetica" w:hAnsi="Helvetica"/>
        <w:caps w:val="1"/>
        <w:sz w:val="20"/>
        <w:szCs w:val="20"/>
      </w:rPr>
      <w:fldChar w:fldCharType="begin" w:fldLock="0"/>
    </w:r>
    <w:r>
      <w:rPr>
        <w:rFonts w:ascii="Helvetica" w:hAnsi="Helvetica"/>
        <w:caps w:val="1"/>
        <w:sz w:val="20"/>
        <w:szCs w:val="20"/>
      </w:rPr>
      <w:instrText xml:space="preserve"> PAGE </w:instrText>
    </w:r>
    <w:r>
      <w:rPr>
        <w:rFonts w:ascii="Helvetica" w:hAnsi="Helvetica"/>
        <w:caps w:val="1"/>
        <w:sz w:val="20"/>
        <w:szCs w:val="20"/>
      </w:rPr>
      <w:fldChar w:fldCharType="separate" w:fldLock="0"/>
    </w:r>
    <w:r>
      <w:rPr>
        <w:rFonts w:ascii="Helvetica" w:hAnsi="Helvetica"/>
        <w:caps w:val="1"/>
        <w:sz w:val="20"/>
        <w:szCs w:val="20"/>
      </w:rPr>
    </w:r>
    <w:r>
      <w:rPr>
        <w:rFonts w:ascii="Helvetica" w:hAnsi="Helvetica"/>
        <w:caps w:val="1"/>
        <w:sz w:val="20"/>
        <w:szCs w:val="2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tnot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sv-SE"/>
        </w:rPr>
        <w:t>Om ni inte observerade ett enda problem har ni inte gjort ett bra system utan ett d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ligt anv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ndartest!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 descr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 descr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2">
    <w:multiLevelType w:val="hybridMultilevel"/>
    <w:numStyleLink w:val="Numrerad"/>
  </w:abstractNum>
  <w:abstractNum w:abstractNumId="3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i form">
    <w:name w:val="Fri form"/>
    <w:next w:val="Fri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Innehåll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8"/>
      <w:kern w:val="0"/>
      <w:position w:val="0"/>
      <w:sz w:val="84"/>
      <w:szCs w:val="8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Innehåll 2">
    <w:name w:val="Innehåll 2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Undertitel">
    <w:name w:val="Undertitel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65452"/>
      <w:spacing w:val="7"/>
      <w:kern w:val="0"/>
      <w:position w:val="0"/>
      <w:sz w:val="36"/>
      <w:szCs w:val="3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575452"/>
        </w14:solidFill>
      </w14:textFill>
    </w:rPr>
  </w:style>
  <w:style w:type="paragraph" w:styleId="Underrubrik">
    <w:name w:val="Under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Rubrik">
    <w:name w:val="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180" w:line="240" w:lineRule="auto"/>
      <w:ind w:left="0" w:right="0" w:firstLine="0"/>
      <w:jc w:val="left"/>
      <w:outlineLvl w:val="2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3"/>
      </w:numPr>
    </w:pPr>
  </w:style>
  <w:style w:type="paragraph" w:styleId="Fotnot">
    <w:name w:val="Fotnot"/>
    <w:next w:val="Fotno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Helvetica Light" w:cs="Helvetica Light" w:hAnsi="Helvetica Light" w:eastAsia="Helvetica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