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0754" w14:textId="3A16A9BC" w:rsidR="00CE37B1" w:rsidRPr="008E5170" w:rsidRDefault="008E5170">
      <w:pPr>
        <w:rPr>
          <w:u w:val="single"/>
          <w:lang w:val="en-US"/>
        </w:rPr>
      </w:pPr>
      <w:r w:rsidRPr="008E5170">
        <w:rPr>
          <w:u w:val="single"/>
          <w:lang w:val="en-US"/>
        </w:rPr>
        <w:t>REQUEST FOR C</w:t>
      </w:r>
      <w:r>
        <w:rPr>
          <w:u w:val="single"/>
          <w:lang w:val="en-US"/>
        </w:rPr>
        <w:t>ONTACT WITH EXAMINER</w:t>
      </w:r>
    </w:p>
    <w:p w14:paraId="7B9E1667" w14:textId="77777777" w:rsidR="000A6A9C" w:rsidRPr="008E5170" w:rsidRDefault="000A6A9C">
      <w:pPr>
        <w:rPr>
          <w:u w:val="single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A9C" w14:paraId="43433586" w14:textId="77777777" w:rsidTr="000A6A9C">
        <w:trPr>
          <w:trHeight w:val="567"/>
        </w:trPr>
        <w:tc>
          <w:tcPr>
            <w:tcW w:w="4531" w:type="dxa"/>
            <w:vAlign w:val="bottom"/>
          </w:tcPr>
          <w:p w14:paraId="7ACE550A" w14:textId="62EEC3A2" w:rsidR="000A6A9C" w:rsidRPr="009B4206" w:rsidRDefault="000A6A9C">
            <w:pPr>
              <w:rPr>
                <w:szCs w:val="20"/>
              </w:rPr>
            </w:pPr>
            <w:r w:rsidRPr="009B4206">
              <w:rPr>
                <w:szCs w:val="20"/>
              </w:rPr>
              <w:t>Na</w:t>
            </w:r>
            <w:r w:rsidR="00755BD0">
              <w:rPr>
                <w:szCs w:val="20"/>
              </w:rPr>
              <w:t>me</w:t>
            </w:r>
            <w:r w:rsidRPr="009B4206">
              <w:rPr>
                <w:szCs w:val="20"/>
              </w:rPr>
              <w:t>:</w:t>
            </w:r>
          </w:p>
        </w:tc>
        <w:tc>
          <w:tcPr>
            <w:tcW w:w="4531" w:type="dxa"/>
            <w:vAlign w:val="bottom"/>
          </w:tcPr>
          <w:p w14:paraId="58A168ED" w14:textId="6F8881F7" w:rsidR="000A6A9C" w:rsidRPr="009B4206" w:rsidRDefault="00755BD0">
            <w:pPr>
              <w:rPr>
                <w:szCs w:val="20"/>
              </w:rPr>
            </w:pPr>
            <w:r>
              <w:rPr>
                <w:szCs w:val="20"/>
              </w:rPr>
              <w:t>Course code</w:t>
            </w:r>
            <w:r w:rsidR="000A6A9C" w:rsidRPr="009B4206">
              <w:rPr>
                <w:szCs w:val="20"/>
              </w:rPr>
              <w:t>:</w:t>
            </w:r>
          </w:p>
        </w:tc>
      </w:tr>
      <w:tr w:rsidR="000A6A9C" w14:paraId="4EF1A376" w14:textId="77777777" w:rsidTr="000A6A9C">
        <w:trPr>
          <w:trHeight w:val="567"/>
        </w:trPr>
        <w:tc>
          <w:tcPr>
            <w:tcW w:w="4531" w:type="dxa"/>
            <w:vAlign w:val="bottom"/>
          </w:tcPr>
          <w:p w14:paraId="04691EF7" w14:textId="59476884" w:rsidR="000A6A9C" w:rsidRPr="009B4206" w:rsidRDefault="00755BD0">
            <w:pPr>
              <w:rPr>
                <w:szCs w:val="20"/>
              </w:rPr>
            </w:pPr>
            <w:r>
              <w:rPr>
                <w:szCs w:val="20"/>
              </w:rPr>
              <w:t>Civic</w:t>
            </w:r>
            <w:r w:rsidR="000A6A9C" w:rsidRPr="009B4206">
              <w:rPr>
                <w:szCs w:val="20"/>
              </w:rPr>
              <w:t xml:space="preserve"> nr:</w:t>
            </w:r>
          </w:p>
        </w:tc>
        <w:tc>
          <w:tcPr>
            <w:tcW w:w="4531" w:type="dxa"/>
            <w:vAlign w:val="bottom"/>
          </w:tcPr>
          <w:p w14:paraId="4FD58F92" w14:textId="701D0DD1" w:rsidR="000A6A9C" w:rsidRPr="009B4206" w:rsidRDefault="00755BD0">
            <w:pPr>
              <w:rPr>
                <w:szCs w:val="20"/>
              </w:rPr>
            </w:pPr>
            <w:r>
              <w:rPr>
                <w:szCs w:val="20"/>
              </w:rPr>
              <w:t>Date of exam</w:t>
            </w:r>
            <w:r w:rsidR="00B34B4E" w:rsidRPr="009B4206">
              <w:rPr>
                <w:szCs w:val="20"/>
              </w:rPr>
              <w:t>:</w:t>
            </w:r>
          </w:p>
        </w:tc>
      </w:tr>
      <w:tr w:rsidR="000A6A9C" w14:paraId="42C0DCCF" w14:textId="77777777" w:rsidTr="000A6A9C">
        <w:trPr>
          <w:trHeight w:val="567"/>
        </w:trPr>
        <w:tc>
          <w:tcPr>
            <w:tcW w:w="4531" w:type="dxa"/>
            <w:vAlign w:val="bottom"/>
          </w:tcPr>
          <w:p w14:paraId="2718D463" w14:textId="1B80EB85" w:rsidR="000A6A9C" w:rsidRPr="009B4206" w:rsidRDefault="000A6A9C">
            <w:pPr>
              <w:rPr>
                <w:szCs w:val="20"/>
              </w:rPr>
            </w:pPr>
            <w:r w:rsidRPr="009B4206">
              <w:rPr>
                <w:szCs w:val="20"/>
              </w:rPr>
              <w:t>E-</w:t>
            </w:r>
            <w:r w:rsidR="00755BD0">
              <w:rPr>
                <w:szCs w:val="20"/>
              </w:rPr>
              <w:t>mail</w:t>
            </w:r>
            <w:r w:rsidRPr="009B4206">
              <w:rPr>
                <w:szCs w:val="20"/>
              </w:rPr>
              <w:t>:</w:t>
            </w:r>
          </w:p>
        </w:tc>
        <w:tc>
          <w:tcPr>
            <w:tcW w:w="4531" w:type="dxa"/>
            <w:vAlign w:val="bottom"/>
          </w:tcPr>
          <w:p w14:paraId="7E98B0BA" w14:textId="0E2A9DE6" w:rsidR="000A6A9C" w:rsidRPr="009B4206" w:rsidRDefault="00B34B4E">
            <w:pPr>
              <w:rPr>
                <w:szCs w:val="20"/>
              </w:rPr>
            </w:pPr>
            <w:r w:rsidRPr="009B4206">
              <w:rPr>
                <w:szCs w:val="20"/>
              </w:rPr>
              <w:t>AID</w:t>
            </w:r>
            <w:r w:rsidR="004C000D">
              <w:rPr>
                <w:szCs w:val="20"/>
              </w:rPr>
              <w:t>/FlowID</w:t>
            </w:r>
            <w:r w:rsidRPr="009B4206">
              <w:rPr>
                <w:szCs w:val="20"/>
              </w:rPr>
              <w:t>:</w:t>
            </w:r>
          </w:p>
        </w:tc>
      </w:tr>
    </w:tbl>
    <w:p w14:paraId="7BE3DA2C" w14:textId="4B459ED0" w:rsidR="000A6A9C" w:rsidRDefault="000A6A9C">
      <w:pPr>
        <w:rPr>
          <w:u w:val="single"/>
        </w:rPr>
      </w:pPr>
    </w:p>
    <w:p w14:paraId="647D5C35" w14:textId="1FE534F3" w:rsidR="00CE5B94" w:rsidRPr="00755BD0" w:rsidRDefault="00755BD0" w:rsidP="00CE5B94">
      <w:pPr>
        <w:rPr>
          <w:lang w:val="en-US"/>
        </w:rPr>
      </w:pPr>
      <w:r w:rsidRPr="00755BD0">
        <w:rPr>
          <w:lang w:val="en-US"/>
        </w:rPr>
        <w:t xml:space="preserve">Note the </w:t>
      </w:r>
      <w:r>
        <w:rPr>
          <w:lang w:val="en-US"/>
        </w:rPr>
        <w:t>tasks</w:t>
      </w:r>
      <w:r w:rsidRPr="00755BD0">
        <w:rPr>
          <w:lang w:val="en-US"/>
        </w:rPr>
        <w:t xml:space="preserve"> you w</w:t>
      </w:r>
      <w:r>
        <w:rPr>
          <w:lang w:val="en-US"/>
        </w:rPr>
        <w:t>ant to discuss and motivate why</w:t>
      </w:r>
    </w:p>
    <w:p w14:paraId="7D689469" w14:textId="720F9582" w:rsidR="00B34B4E" w:rsidRPr="00755BD0" w:rsidRDefault="004C000D">
      <w:pPr>
        <w:rPr>
          <w:lang w:val="en-US"/>
        </w:rPr>
      </w:pPr>
      <w:r>
        <w:rPr>
          <w:lang w:val="en-US"/>
        </w:rPr>
        <w:t>&lt;Your text here&gt;</w:t>
      </w:r>
    </w:p>
    <w:p w14:paraId="4CD76BC3" w14:textId="77777777" w:rsidR="00CE5B94" w:rsidRPr="00755BD0" w:rsidRDefault="00CE5B94">
      <w:pPr>
        <w:rPr>
          <w:lang w:val="en-US"/>
        </w:rPr>
      </w:pPr>
    </w:p>
    <w:p w14:paraId="30128E36" w14:textId="3031064C" w:rsidR="00CD3632" w:rsidRDefault="00755BD0">
      <w:r>
        <w:t>Signature</w:t>
      </w:r>
      <w:r w:rsidR="00CD3632">
        <w:t>:</w:t>
      </w:r>
      <w:r w:rsidR="00CD3632">
        <w:tab/>
      </w:r>
      <w:r w:rsidR="00CD3632">
        <w:tab/>
      </w:r>
      <w:r w:rsidR="00CD3632">
        <w:tab/>
      </w:r>
      <w:r w:rsidR="00CD3632">
        <w:tab/>
        <w:t>Dat</w:t>
      </w:r>
      <w:r>
        <w:t>e</w:t>
      </w:r>
      <w:r w:rsidR="00CD3632">
        <w:t>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3632" w14:paraId="6D668D86" w14:textId="77777777" w:rsidTr="00534A4A">
        <w:tc>
          <w:tcPr>
            <w:tcW w:w="9072" w:type="dxa"/>
            <w:tcBorders>
              <w:bottom w:val="single" w:sz="12" w:space="0" w:color="auto"/>
            </w:tcBorders>
          </w:tcPr>
          <w:p w14:paraId="52E67014" w14:textId="77777777" w:rsidR="00CD3632" w:rsidRDefault="00CD3632">
            <w:pPr>
              <w:rPr>
                <w:u w:val="single"/>
              </w:rPr>
            </w:pPr>
          </w:p>
        </w:tc>
      </w:tr>
    </w:tbl>
    <w:p w14:paraId="12503ADA" w14:textId="5AE79B3B" w:rsidR="00CD3632" w:rsidRDefault="00CD3632" w:rsidP="00534A4A">
      <w:pPr>
        <w:rPr>
          <w:u w:val="single"/>
        </w:rPr>
      </w:pPr>
    </w:p>
    <w:p w14:paraId="3CD7E87E" w14:textId="2706608A" w:rsidR="00CD3632" w:rsidRDefault="00CD3632"/>
    <w:p w14:paraId="3AB25398" w14:textId="309C746C" w:rsidR="004C000D" w:rsidRDefault="004C000D">
      <w:r>
        <w:t>Examiner’s comment</w:t>
      </w:r>
    </w:p>
    <w:p w14:paraId="7D2B1B50" w14:textId="79C3C239" w:rsidR="004C000D" w:rsidRDefault="004C000D"/>
    <w:p w14:paraId="65FEEFC7" w14:textId="15E7AC00" w:rsidR="004C000D" w:rsidRDefault="004C000D">
      <w:r>
        <w:t>&lt;text here&gt;</w:t>
      </w:r>
    </w:p>
    <w:p w14:paraId="7F77B303" w14:textId="2E1B872E" w:rsidR="004C000D" w:rsidRDefault="004C000D"/>
    <w:p w14:paraId="5D4EFCD4" w14:textId="77777777" w:rsidR="004C000D" w:rsidRDefault="004C000D" w:rsidP="004C000D">
      <w:r>
        <w:t>Signature:</w:t>
      </w:r>
      <w:r>
        <w:tab/>
      </w:r>
      <w:r>
        <w:tab/>
      </w:r>
      <w:r>
        <w:tab/>
      </w:r>
      <w:r>
        <w:tab/>
        <w:t>Date: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000D" w14:paraId="31DE1A1C" w14:textId="77777777" w:rsidTr="000B74D4">
        <w:tc>
          <w:tcPr>
            <w:tcW w:w="9072" w:type="dxa"/>
            <w:tcBorders>
              <w:bottom w:val="single" w:sz="12" w:space="0" w:color="auto"/>
            </w:tcBorders>
          </w:tcPr>
          <w:p w14:paraId="3A46314D" w14:textId="77777777" w:rsidR="004C000D" w:rsidRDefault="004C000D" w:rsidP="000B74D4">
            <w:pPr>
              <w:rPr>
                <w:u w:val="single"/>
              </w:rPr>
            </w:pPr>
          </w:p>
        </w:tc>
      </w:tr>
    </w:tbl>
    <w:p w14:paraId="711DCABF" w14:textId="1EF7F5D4" w:rsidR="004C000D" w:rsidRDefault="004C000D"/>
    <w:p w14:paraId="299E83FC" w14:textId="638E9C38" w:rsidR="004C000D" w:rsidRPr="004C000D" w:rsidRDefault="004C000D"/>
    <w:p w14:paraId="41FF09E8" w14:textId="2DCB6395" w:rsidR="009B4206" w:rsidRDefault="009B4206">
      <w:pPr>
        <w:rPr>
          <w:u w:val="single"/>
        </w:rPr>
      </w:pPr>
    </w:p>
    <w:p w14:paraId="6EB8081E" w14:textId="77777777" w:rsidR="00CE5B94" w:rsidRDefault="00CE5B94">
      <w:pPr>
        <w:rPr>
          <w:u w:val="single"/>
        </w:rPr>
      </w:pPr>
    </w:p>
    <w:p w14:paraId="247073DB" w14:textId="18605727" w:rsidR="00755BD0" w:rsidRPr="00755BD0" w:rsidRDefault="00755BD0" w:rsidP="009379F1">
      <w:pPr>
        <w:rPr>
          <w:sz w:val="24"/>
          <w:u w:val="single"/>
          <w:lang w:val="en-US"/>
        </w:rPr>
      </w:pPr>
      <w:r>
        <w:rPr>
          <w:sz w:val="24"/>
          <w:u w:val="single"/>
          <w:lang w:val="en"/>
        </w:rPr>
        <w:t>INSTRUCTIONS</w:t>
      </w:r>
    </w:p>
    <w:p w14:paraId="09196A9C" w14:textId="40BFDE66" w:rsidR="00755BD0" w:rsidRPr="00755BD0" w:rsidRDefault="00755BD0" w:rsidP="009379F1">
      <w:pPr>
        <w:rPr>
          <w:sz w:val="24"/>
          <w:lang w:val="en-US"/>
        </w:rPr>
      </w:pPr>
      <w:r>
        <w:rPr>
          <w:sz w:val="24"/>
          <w:lang w:val="en"/>
        </w:rPr>
        <w:t xml:space="preserve">The examiner's grading decision cannot be appealed, but the examiner may reconsider the decision and, under certain conditions, decide to change the decision. If you want to discuss the examination, </w:t>
      </w:r>
      <w:r w:rsidRPr="00093657">
        <w:rPr>
          <w:sz w:val="24"/>
          <w:lang w:val="en"/>
        </w:rPr>
        <w:t xml:space="preserve">you should </w:t>
      </w:r>
      <w:r>
        <w:rPr>
          <w:lang w:val="en"/>
        </w:rPr>
        <w:t xml:space="preserve">do so before the exam document has been </w:t>
      </w:r>
      <w:r>
        <w:rPr>
          <w:sz w:val="24"/>
          <w:lang w:val="en"/>
        </w:rPr>
        <w:t>taken out. The form "Request for contact with examiner" is used</w:t>
      </w:r>
    </w:p>
    <w:p w14:paraId="2F1B922E" w14:textId="77777777" w:rsidR="00755BD0" w:rsidRPr="00755BD0" w:rsidRDefault="00755BD0" w:rsidP="009379F1">
      <w:pPr>
        <w:rPr>
          <w:sz w:val="24"/>
          <w:lang w:val="en-US"/>
        </w:rPr>
      </w:pPr>
      <w:r>
        <w:rPr>
          <w:sz w:val="24"/>
          <w:lang w:val="en"/>
        </w:rPr>
        <w:t xml:space="preserve">Fill in the form according to the instructions. Submit the completed form to the administrator of the student office. </w:t>
      </w:r>
    </w:p>
    <w:p w14:paraId="4FC3A855" w14:textId="17855CDD" w:rsidR="00755BD0" w:rsidRPr="00755BD0" w:rsidRDefault="00755BD0" w:rsidP="009379F1">
      <w:pPr>
        <w:rPr>
          <w:sz w:val="24"/>
          <w:lang w:val="en-US"/>
        </w:rPr>
      </w:pPr>
      <w:r>
        <w:rPr>
          <w:sz w:val="24"/>
          <w:lang w:val="en"/>
        </w:rPr>
        <w:t>The examiner notifies the student of any change in results or grades.</w:t>
      </w:r>
    </w:p>
    <w:p w14:paraId="201D9282" w14:textId="77777777" w:rsidR="00755BD0" w:rsidRPr="00755BD0" w:rsidRDefault="00755BD0" w:rsidP="009379F1">
      <w:pPr>
        <w:rPr>
          <w:sz w:val="24"/>
          <w:lang w:val="en-US"/>
        </w:rPr>
      </w:pPr>
      <w:r>
        <w:rPr>
          <w:sz w:val="24"/>
          <w:lang w:val="en"/>
        </w:rPr>
        <w:t>If a correction occurs, the correction is added to LADOK by the education administrator at IDA.</w:t>
      </w:r>
    </w:p>
    <w:p w14:paraId="2ACF17DB" w14:textId="77777777" w:rsidR="00093657" w:rsidRPr="00755BD0" w:rsidRDefault="00093657">
      <w:pPr>
        <w:rPr>
          <w:sz w:val="24"/>
          <w:lang w:val="en-US"/>
        </w:rPr>
      </w:pPr>
    </w:p>
    <w:sectPr w:rsidR="00093657" w:rsidRPr="00755BD0" w:rsidSect="00534A4A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9C"/>
    <w:rsid w:val="000773FE"/>
    <w:rsid w:val="00093657"/>
    <w:rsid w:val="000A6A9C"/>
    <w:rsid w:val="0014555F"/>
    <w:rsid w:val="00340411"/>
    <w:rsid w:val="004C000D"/>
    <w:rsid w:val="00534A4A"/>
    <w:rsid w:val="00755BD0"/>
    <w:rsid w:val="00847158"/>
    <w:rsid w:val="00886B25"/>
    <w:rsid w:val="008E5170"/>
    <w:rsid w:val="0092245D"/>
    <w:rsid w:val="009A66D3"/>
    <w:rsid w:val="009B4206"/>
    <w:rsid w:val="009B48F0"/>
    <w:rsid w:val="00B34B4E"/>
    <w:rsid w:val="00B745EC"/>
    <w:rsid w:val="00C373C5"/>
    <w:rsid w:val="00CD3632"/>
    <w:rsid w:val="00CE5B94"/>
    <w:rsid w:val="00CF6656"/>
    <w:rsid w:val="00E70E3E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5A6"/>
  <w15:chartTrackingRefBased/>
  <w15:docId w15:val="{95CA2EFC-DB41-41B2-8889-00673D9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A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Kristian Sandahl</cp:lastModifiedBy>
  <cp:revision>4</cp:revision>
  <cp:lastPrinted>2019-05-23T10:28:00Z</cp:lastPrinted>
  <dcterms:created xsi:type="dcterms:W3CDTF">2020-11-18T15:07:00Z</dcterms:created>
  <dcterms:modified xsi:type="dcterms:W3CDTF">2022-01-28T16:35:00Z</dcterms:modified>
</cp:coreProperties>
</file>