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AA" w:rsidRDefault="00DC2455" w:rsidP="00D447AA">
      <w:pPr>
        <w:pStyle w:val="Rubrik"/>
        <w:rPr>
          <w:lang w:val="en-US"/>
        </w:rPr>
      </w:pPr>
      <w:r>
        <w:rPr>
          <w:lang w:val="en-US"/>
        </w:rPr>
        <w:t>P</w:t>
      </w:r>
      <w:r w:rsidR="004E0642">
        <w:rPr>
          <w:lang w:val="en-US"/>
        </w:rPr>
        <w:t>roject</w:t>
      </w:r>
      <w:r w:rsidR="009206B0">
        <w:rPr>
          <w:lang w:val="en-US"/>
        </w:rPr>
        <w:t xml:space="preserve"> proposal</w:t>
      </w:r>
    </w:p>
    <w:p w:rsidR="00273ED9" w:rsidRPr="003B254C" w:rsidRDefault="00893A7D" w:rsidP="00273ED9">
      <w:pPr>
        <w:pStyle w:val="Rubrik2"/>
        <w:rPr>
          <w:sz w:val="30"/>
          <w:lang w:val="en-US"/>
        </w:rPr>
      </w:pPr>
      <w:r>
        <w:rPr>
          <w:sz w:val="30"/>
          <w:lang w:val="en-US"/>
        </w:rPr>
        <w:t xml:space="preserve">Fault </w:t>
      </w:r>
      <w:r w:rsidR="001A00BD">
        <w:rPr>
          <w:sz w:val="30"/>
          <w:lang w:val="en-US"/>
        </w:rPr>
        <w:t xml:space="preserve">detection and </w:t>
      </w:r>
      <w:r>
        <w:rPr>
          <w:sz w:val="30"/>
          <w:lang w:val="en-US"/>
        </w:rPr>
        <w:t xml:space="preserve">classification </w:t>
      </w:r>
      <w:r w:rsidR="001A00BD">
        <w:rPr>
          <w:sz w:val="30"/>
          <w:lang w:val="en-US"/>
        </w:rPr>
        <w:t xml:space="preserve">using </w:t>
      </w:r>
      <w:r>
        <w:rPr>
          <w:sz w:val="30"/>
          <w:lang w:val="en-US"/>
        </w:rPr>
        <w:t xml:space="preserve">sensor data from </w:t>
      </w:r>
      <w:r w:rsidR="00B112A6">
        <w:rPr>
          <w:sz w:val="30"/>
          <w:lang w:val="en-US"/>
        </w:rPr>
        <w:t xml:space="preserve">an </w:t>
      </w:r>
      <w:r w:rsidR="00273ED9" w:rsidRPr="003B254C">
        <w:rPr>
          <w:sz w:val="30"/>
          <w:lang w:val="en-US"/>
        </w:rPr>
        <w:t xml:space="preserve">internal combustion engine </w:t>
      </w:r>
    </w:p>
    <w:p w:rsidR="00DF4838" w:rsidRPr="003B254C" w:rsidRDefault="00DF4838" w:rsidP="00DF4838">
      <w:pPr>
        <w:rPr>
          <w:sz w:val="24"/>
          <w:lang w:val="en-US"/>
        </w:rPr>
      </w:pPr>
      <w:r w:rsidRPr="003B254C">
        <w:rPr>
          <w:sz w:val="24"/>
          <w:lang w:val="en-US"/>
        </w:rPr>
        <w:t xml:space="preserve">In this project, we want to investigate and evaluate Machine Learning methods for fault diagnosis of an internal combustion engine. </w:t>
      </w:r>
      <w:r w:rsidR="000A14D7">
        <w:rPr>
          <w:sz w:val="24"/>
          <w:lang w:val="en-US"/>
        </w:rPr>
        <w:t>Data</w:t>
      </w:r>
      <w:r w:rsidRPr="003B254C">
        <w:rPr>
          <w:sz w:val="24"/>
          <w:lang w:val="en-US"/>
        </w:rPr>
        <w:t xml:space="preserve"> will be used from one of the engines in the vehicular systems engine lab to train and analyze one or more machine learning methods for fault diagnosis of non-linear dynamic systems.</w:t>
      </w:r>
    </w:p>
    <w:p w:rsidR="00DF4838" w:rsidRDefault="00DF4838" w:rsidP="00DF4838">
      <w:pPr>
        <w:pStyle w:val="Normalindrag"/>
        <w:ind w:firstLine="0"/>
        <w:rPr>
          <w:sz w:val="24"/>
          <w:lang w:val="en-US"/>
        </w:rPr>
      </w:pPr>
      <w:bookmarkStart w:id="0" w:name="_GoBack"/>
      <w:bookmarkEnd w:id="0"/>
    </w:p>
    <w:p w:rsidR="00AE3D95" w:rsidRDefault="00893A7D" w:rsidP="00AE3D95">
      <w:pPr>
        <w:pStyle w:val="Normalindrag"/>
        <w:ind w:firstLine="0"/>
        <w:rPr>
          <w:sz w:val="24"/>
          <w:lang w:val="en-US"/>
        </w:rPr>
      </w:pPr>
      <w:r>
        <w:rPr>
          <w:sz w:val="24"/>
          <w:lang w:val="en-US"/>
        </w:rPr>
        <w:t xml:space="preserve">Fault detection and classification is an important function in modern vehicles. </w:t>
      </w:r>
      <w:r w:rsidR="003A685A">
        <w:rPr>
          <w:sz w:val="24"/>
          <w:lang w:val="en-US"/>
        </w:rPr>
        <w:t xml:space="preserve">New types of faults and fault manifestations can occur over time and it is relevant to identify if new data comes from a known fault (training data is available from that fault) or a new type of fault. </w:t>
      </w:r>
      <w:r w:rsidR="00B95946">
        <w:rPr>
          <w:sz w:val="24"/>
          <w:lang w:val="en-US"/>
        </w:rPr>
        <w:t>Identifying likely unknown faults are important information for engineers and workshop technicians</w:t>
      </w:r>
      <w:r w:rsidR="00B95946">
        <w:rPr>
          <w:sz w:val="24"/>
          <w:lang w:val="en-US"/>
        </w:rPr>
        <w:t xml:space="preserve"> to understand the root cause of the fault</w:t>
      </w:r>
      <w:r w:rsidR="00B95946">
        <w:rPr>
          <w:sz w:val="24"/>
          <w:lang w:val="en-US"/>
        </w:rPr>
        <w:t>.</w:t>
      </w:r>
      <w:r w:rsidR="00B95946">
        <w:rPr>
          <w:sz w:val="24"/>
          <w:lang w:val="en-US"/>
        </w:rPr>
        <w:t xml:space="preserve"> </w:t>
      </w:r>
      <w:r w:rsidR="003A685A">
        <w:rPr>
          <w:sz w:val="24"/>
          <w:lang w:val="en-US"/>
        </w:rPr>
        <w:t>In this project we want to design a system which can classify faults and identify when</w:t>
      </w:r>
      <w:r w:rsidR="00DC5677">
        <w:rPr>
          <w:sz w:val="24"/>
          <w:lang w:val="en-US"/>
        </w:rPr>
        <w:t xml:space="preserve"> </w:t>
      </w:r>
      <w:r w:rsidR="003A685A">
        <w:rPr>
          <w:sz w:val="24"/>
          <w:lang w:val="en-US"/>
        </w:rPr>
        <w:t>new type</w:t>
      </w:r>
      <w:r w:rsidR="00DC5677">
        <w:rPr>
          <w:sz w:val="24"/>
          <w:lang w:val="en-US"/>
        </w:rPr>
        <w:t>s</w:t>
      </w:r>
      <w:r w:rsidR="003A685A">
        <w:rPr>
          <w:sz w:val="24"/>
          <w:lang w:val="en-US"/>
        </w:rPr>
        <w:t xml:space="preserve"> of fault</w:t>
      </w:r>
      <w:r w:rsidR="00DC5677">
        <w:rPr>
          <w:sz w:val="24"/>
          <w:lang w:val="en-US"/>
        </w:rPr>
        <w:t>s</w:t>
      </w:r>
      <w:r w:rsidR="003A685A">
        <w:rPr>
          <w:sz w:val="24"/>
          <w:lang w:val="en-US"/>
        </w:rPr>
        <w:t xml:space="preserve"> </w:t>
      </w:r>
      <w:r w:rsidR="00DC5677">
        <w:rPr>
          <w:sz w:val="24"/>
          <w:lang w:val="en-US"/>
        </w:rPr>
        <w:t>have</w:t>
      </w:r>
      <w:r w:rsidR="003A685A">
        <w:rPr>
          <w:sz w:val="24"/>
          <w:lang w:val="en-US"/>
        </w:rPr>
        <w:t xml:space="preserve"> occurred. </w:t>
      </w:r>
    </w:p>
    <w:p w:rsidR="003A685A" w:rsidRDefault="003A685A" w:rsidP="00AE3D95">
      <w:pPr>
        <w:pStyle w:val="Normalindrag"/>
        <w:ind w:firstLine="0"/>
        <w:rPr>
          <w:sz w:val="24"/>
          <w:lang w:val="en-US"/>
        </w:rPr>
      </w:pPr>
    </w:p>
    <w:p w:rsidR="003A685A" w:rsidRDefault="003A685A" w:rsidP="00AE3D95">
      <w:pPr>
        <w:pStyle w:val="Normalindrag"/>
        <w:ind w:firstLine="0"/>
        <w:rPr>
          <w:sz w:val="24"/>
          <w:lang w:val="en-US"/>
        </w:rPr>
      </w:pPr>
      <w:r>
        <w:rPr>
          <w:sz w:val="24"/>
          <w:lang w:val="en-US"/>
        </w:rPr>
        <w:t>In this project</w:t>
      </w:r>
      <w:r w:rsidR="00B95946">
        <w:rPr>
          <w:sz w:val="24"/>
          <w:lang w:val="en-US"/>
        </w:rPr>
        <w:t>,</w:t>
      </w:r>
      <w:r>
        <w:rPr>
          <w:sz w:val="24"/>
          <w:lang w:val="en-US"/>
        </w:rPr>
        <w:t xml:space="preserve"> the </w:t>
      </w:r>
      <w:r w:rsidR="00B95946">
        <w:rPr>
          <w:sz w:val="24"/>
          <w:lang w:val="en-US"/>
        </w:rPr>
        <w:t xml:space="preserve">main </w:t>
      </w:r>
      <w:r>
        <w:rPr>
          <w:sz w:val="24"/>
          <w:lang w:val="en-US"/>
        </w:rPr>
        <w:t xml:space="preserve">objective </w:t>
      </w:r>
      <w:r w:rsidR="00B95946">
        <w:rPr>
          <w:sz w:val="24"/>
          <w:lang w:val="en-US"/>
        </w:rPr>
        <w:t>is to i</w:t>
      </w:r>
      <w:r w:rsidR="00B95946">
        <w:rPr>
          <w:sz w:val="24"/>
          <w:lang w:val="en-US"/>
        </w:rPr>
        <w:t>mplement a data-driven classifier</w:t>
      </w:r>
      <w:r w:rsidR="00B95946" w:rsidRPr="00B95946">
        <w:rPr>
          <w:sz w:val="24"/>
          <w:lang w:val="en-US"/>
        </w:rPr>
        <w:t xml:space="preserve"> </w:t>
      </w:r>
      <w:r w:rsidR="00B95946">
        <w:rPr>
          <w:sz w:val="24"/>
          <w:lang w:val="en-US"/>
        </w:rPr>
        <w:t xml:space="preserve">that </w:t>
      </w:r>
      <w:r w:rsidR="00B95946">
        <w:rPr>
          <w:sz w:val="24"/>
          <w:lang w:val="en-US"/>
        </w:rPr>
        <w:t xml:space="preserve">from engine sensor data </w:t>
      </w:r>
      <w:r w:rsidR="00B95946">
        <w:rPr>
          <w:sz w:val="24"/>
          <w:lang w:val="en-US"/>
        </w:rPr>
        <w:t>can</w:t>
      </w:r>
    </w:p>
    <w:p w:rsidR="003A685A" w:rsidRDefault="003A685A" w:rsidP="003A685A">
      <w:pPr>
        <w:pStyle w:val="Normalindrag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detect </w:t>
      </w:r>
      <w:r w:rsidR="00B95946">
        <w:rPr>
          <w:sz w:val="24"/>
          <w:lang w:val="en-US"/>
        </w:rPr>
        <w:t>when a fault occurs in time series data</w:t>
      </w:r>
      <w:r>
        <w:rPr>
          <w:sz w:val="24"/>
          <w:lang w:val="en-US"/>
        </w:rPr>
        <w:t xml:space="preserve"> and classify which fault class is most likely. </w:t>
      </w:r>
    </w:p>
    <w:p w:rsidR="003A685A" w:rsidRDefault="00B95946" w:rsidP="003A685A">
      <w:pPr>
        <w:pStyle w:val="Normalindrag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Identify fault sequences from unknown faults.</w:t>
      </w:r>
    </w:p>
    <w:p w:rsidR="00DC5677" w:rsidRDefault="00DC5677" w:rsidP="003A685A">
      <w:pPr>
        <w:pStyle w:val="Normalindrag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Incrementally improve classification performance from new data. </w:t>
      </w:r>
    </w:p>
    <w:p w:rsidR="00893A7D" w:rsidRPr="003B254C" w:rsidRDefault="00893A7D" w:rsidP="00AE3D95">
      <w:pPr>
        <w:pStyle w:val="Normalindrag"/>
        <w:ind w:firstLine="0"/>
        <w:rPr>
          <w:sz w:val="24"/>
          <w:lang w:val="en-US"/>
        </w:rPr>
      </w:pPr>
    </w:p>
    <w:p w:rsidR="00833A6B" w:rsidRDefault="003B254C" w:rsidP="00833A6B">
      <w:pPr>
        <w:pStyle w:val="Normalindrag"/>
        <w:ind w:firstLine="0"/>
        <w:rPr>
          <w:b/>
          <w:sz w:val="24"/>
          <w:u w:val="single"/>
          <w:lang w:val="en-US"/>
        </w:rPr>
      </w:pPr>
      <w:r w:rsidRPr="003B254C">
        <w:rPr>
          <w:sz w:val="24"/>
          <w:lang w:val="en-US"/>
        </w:rPr>
        <w:t xml:space="preserve">If you are interested or have questions, please feel free to mail me: </w:t>
      </w:r>
      <w:r w:rsidRPr="003B254C">
        <w:rPr>
          <w:b/>
          <w:sz w:val="24"/>
          <w:u w:val="single"/>
          <w:lang w:val="en-US"/>
        </w:rPr>
        <w:t xml:space="preserve">daniel.jung@liu.se  </w:t>
      </w:r>
    </w:p>
    <w:p w:rsidR="003F5FB5" w:rsidRDefault="003F5FB5" w:rsidP="00833A6B">
      <w:pPr>
        <w:pStyle w:val="Normalindrag"/>
        <w:ind w:firstLine="0"/>
        <w:rPr>
          <w:b/>
          <w:sz w:val="24"/>
          <w:u w:val="single"/>
          <w:lang w:val="en-US"/>
        </w:rPr>
      </w:pPr>
    </w:p>
    <w:p w:rsidR="003B254C" w:rsidRPr="003F5FB5" w:rsidRDefault="003F5FB5" w:rsidP="00833A6B">
      <w:pPr>
        <w:pStyle w:val="Normalindrag"/>
        <w:ind w:firstLine="0"/>
        <w:rPr>
          <w:sz w:val="24"/>
          <w:lang w:val="en-US"/>
        </w:rPr>
      </w:pPr>
      <w:r>
        <w:rPr>
          <w:sz w:val="24"/>
          <w:lang w:val="en-US"/>
        </w:rPr>
        <w:t>or come by my office in the vehicular systems corridor</w:t>
      </w:r>
      <w:r w:rsidR="004E0642">
        <w:rPr>
          <w:sz w:val="24"/>
          <w:lang w:val="en-US"/>
        </w:rPr>
        <w:t xml:space="preserve"> (B-building behind Café Java)</w:t>
      </w:r>
      <w:r>
        <w:rPr>
          <w:sz w:val="24"/>
          <w:lang w:val="en-US"/>
        </w:rPr>
        <w:t xml:space="preserve">. </w:t>
      </w:r>
    </w:p>
    <w:p w:rsidR="003B254C" w:rsidRPr="003B254C" w:rsidRDefault="003B254C" w:rsidP="00833A6B">
      <w:pPr>
        <w:pStyle w:val="Normalindrag"/>
        <w:ind w:firstLine="0"/>
        <w:rPr>
          <w:sz w:val="24"/>
          <w:lang w:val="en-US"/>
        </w:rPr>
      </w:pPr>
    </w:p>
    <w:sectPr w:rsidR="003B254C" w:rsidRPr="003B254C" w:rsidSect="00D05C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93" w:rsidRDefault="00981193" w:rsidP="003544CD">
      <w:r>
        <w:separator/>
      </w:r>
    </w:p>
    <w:p w:rsidR="00981193" w:rsidRDefault="00981193" w:rsidP="003544CD"/>
    <w:p w:rsidR="00981193" w:rsidRDefault="00981193" w:rsidP="003544CD"/>
  </w:endnote>
  <w:endnote w:type="continuationSeparator" w:id="0">
    <w:p w:rsidR="00981193" w:rsidRDefault="00981193" w:rsidP="003544CD">
      <w:r>
        <w:continuationSeparator/>
      </w:r>
    </w:p>
    <w:p w:rsidR="00981193" w:rsidRDefault="00981193" w:rsidP="003544CD"/>
    <w:p w:rsidR="00981193" w:rsidRDefault="00981193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68" w:rsidRDefault="00B53568" w:rsidP="003544CD">
    <w:pPr>
      <w:pStyle w:val="Sidfot"/>
    </w:pPr>
  </w:p>
  <w:p w:rsidR="00B53568" w:rsidRDefault="00B53568" w:rsidP="003544CD">
    <w:pPr>
      <w:pStyle w:val="Sidfot"/>
    </w:pPr>
  </w:p>
  <w:p w:rsidR="00B53568" w:rsidRDefault="005B75F1" w:rsidP="003544CD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4FCEB7" wp14:editId="4FBA1640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76000"/>
          <wp:effectExtent l="0" t="0" r="2540" b="0"/>
          <wp:wrapTight wrapText="bothSides">
            <wp:wrapPolygon edited="0">
              <wp:start x="0" y="0"/>
              <wp:lineTo x="0" y="20719"/>
              <wp:lineTo x="21163" y="20719"/>
              <wp:lineTo x="21163" y="4287"/>
              <wp:lineTo x="453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4" t="17026" r="12404" b="14909"/>
                  <a:stretch/>
                </pic:blipFill>
                <pic:spPr bwMode="auto">
                  <a:xfrm>
                    <a:off x="0" y="0"/>
                    <a:ext cx="8172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568" w:rsidRDefault="00B53568" w:rsidP="003544CD">
    <w:pPr>
      <w:pStyle w:val="Sidfot"/>
    </w:pPr>
  </w:p>
  <w:p w:rsidR="00B53568" w:rsidRPr="00CF70F5" w:rsidRDefault="00B53568" w:rsidP="003544CD">
    <w:pPr>
      <w:pStyle w:val="Sidfot"/>
    </w:pPr>
  </w:p>
  <w:p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977"/>
      <w:gridCol w:w="2009"/>
      <w:gridCol w:w="1784"/>
    </w:tblGrid>
    <w:tr w:rsidR="00B53568" w:rsidTr="009674D0">
      <w:trPr>
        <w:trHeight w:val="426"/>
      </w:trPr>
      <w:tc>
        <w:tcPr>
          <w:tcW w:w="1985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3544CD">
          <w:pPr>
            <w:pStyle w:val="Sidfot"/>
          </w:pPr>
        </w:p>
      </w:tc>
      <w:tc>
        <w:tcPr>
          <w:tcW w:w="2977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3544CD">
          <w:pPr>
            <w:pStyle w:val="Sidfot"/>
          </w:pPr>
        </w:p>
      </w:tc>
      <w:tc>
        <w:tcPr>
          <w:tcW w:w="2009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784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53568" w:rsidTr="009674D0">
      <w:trPr>
        <w:trHeight w:hRule="exact" w:val="680"/>
      </w:trPr>
      <w:tc>
        <w:tcPr>
          <w:tcW w:w="1985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Linköpings universitet</w:t>
          </w:r>
        </w:p>
        <w:p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Org</w:t>
          </w:r>
          <w:proofErr w:type="spellEnd"/>
          <w:r w:rsidRPr="003544CD">
            <w:rPr>
              <w:b/>
            </w:rPr>
            <w:t xml:space="preserve"> </w:t>
          </w:r>
          <w:proofErr w:type="gramStart"/>
          <w:r w:rsidRPr="003544CD">
            <w:t>202100-3096</w:t>
          </w:r>
          <w:proofErr w:type="gramEnd"/>
        </w:p>
        <w:p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Vat</w:t>
          </w:r>
          <w:proofErr w:type="spellEnd"/>
          <w:r w:rsidRPr="003544CD">
            <w:t xml:space="preserve"> SE202100309601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Kontakt</w:t>
          </w:r>
        </w:p>
        <w:p w:rsidR="00B53568" w:rsidRPr="003544CD" w:rsidRDefault="00B53568" w:rsidP="003544CD">
          <w:pPr>
            <w:pStyle w:val="Sidfot"/>
          </w:pPr>
          <w:r w:rsidRPr="003544CD">
            <w:t xml:space="preserve">013-28 </w:t>
          </w:r>
          <w:r w:rsidR="00DF4838">
            <w:t>57 43</w:t>
          </w:r>
        </w:p>
        <w:p w:rsidR="00B53568" w:rsidRPr="003544CD" w:rsidRDefault="00DF4838" w:rsidP="003544CD">
          <w:pPr>
            <w:pStyle w:val="Sidfot"/>
          </w:pPr>
          <w:r>
            <w:t>daniel.jung</w:t>
          </w:r>
          <w:r w:rsidR="00B53568" w:rsidRPr="003544CD">
            <w:t>@liu.se</w:t>
          </w:r>
        </w:p>
      </w:tc>
      <w:tc>
        <w:tcPr>
          <w:tcW w:w="2009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Postadress</w:t>
          </w:r>
        </w:p>
        <w:p w:rsidR="00B53568" w:rsidRPr="003544CD" w:rsidRDefault="00B53568" w:rsidP="003544CD">
          <w:pPr>
            <w:pStyle w:val="Sidfot"/>
          </w:pPr>
          <w:r w:rsidRPr="003544CD">
            <w:t xml:space="preserve">Hus </w:t>
          </w:r>
          <w:r w:rsidR="00DF4838">
            <w:t>B</w:t>
          </w:r>
          <w:r w:rsidR="00EC2AD0">
            <w:fldChar w:fldCharType="begin"/>
          </w:r>
          <w:r w:rsidR="00EC2AD0">
            <w:instrText xml:space="preserve"> MACROBUTTON  AcceptAllConflictsInDoc </w:instrText>
          </w:r>
          <w:r w:rsidR="00EC2AD0">
            <w:fldChar w:fldCharType="end"/>
          </w:r>
          <w:r w:rsidRPr="003544CD">
            <w:t xml:space="preserve">, Campus </w:t>
          </w:r>
          <w:r w:rsidR="00DF4838">
            <w:t>Valla</w:t>
          </w:r>
        </w:p>
        <w:p w:rsidR="00B53568" w:rsidRPr="003544CD" w:rsidRDefault="009674D0" w:rsidP="00EC2AD0">
          <w:pPr>
            <w:pStyle w:val="Sidfot"/>
          </w:pPr>
          <w:r>
            <w:t>581</w:t>
          </w:r>
          <w:r w:rsidR="00EC2AD0">
            <w:t xml:space="preserve"> </w:t>
          </w:r>
          <w:r>
            <w:t>83</w:t>
          </w:r>
          <w:r w:rsidR="00651C82">
            <w:t xml:space="preserve"> </w:t>
          </w:r>
          <w:r w:rsidR="00DF4838">
            <w:t>Linköping</w:t>
          </w:r>
        </w:p>
      </w:tc>
      <w:tc>
        <w:tcPr>
          <w:tcW w:w="1784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Besöksadress</w:t>
          </w:r>
        </w:p>
        <w:p w:rsidR="00B53568" w:rsidRPr="003544CD" w:rsidRDefault="00DF4838" w:rsidP="003544CD">
          <w:pPr>
            <w:pStyle w:val="Sidfot"/>
          </w:pPr>
          <w:r>
            <w:t>B</w:t>
          </w:r>
          <w:r w:rsidR="00B53568" w:rsidRPr="003544CD">
            <w:t xml:space="preserve">-huset, ing. </w:t>
          </w:r>
          <w:r>
            <w:t>27</w:t>
          </w:r>
        </w:p>
        <w:p w:rsidR="00B53568" w:rsidRPr="003544CD" w:rsidRDefault="00B53568" w:rsidP="00EC2AD0">
          <w:pPr>
            <w:pStyle w:val="Sidfot"/>
          </w:pPr>
          <w:r w:rsidRPr="003544CD">
            <w:t xml:space="preserve">Campus </w:t>
          </w:r>
          <w:r w:rsidR="00DF4838">
            <w:t>Valla</w:t>
          </w:r>
        </w:p>
      </w:tc>
    </w:tr>
  </w:tbl>
  <w:p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93" w:rsidRDefault="00981193" w:rsidP="003544CD">
      <w:r>
        <w:separator/>
      </w:r>
    </w:p>
    <w:p w:rsidR="00981193" w:rsidRDefault="00981193" w:rsidP="003544CD"/>
    <w:p w:rsidR="00981193" w:rsidRDefault="00981193" w:rsidP="003544CD"/>
  </w:footnote>
  <w:footnote w:type="continuationSeparator" w:id="0">
    <w:p w:rsidR="00981193" w:rsidRDefault="00981193" w:rsidP="003544CD">
      <w:r>
        <w:continuationSeparator/>
      </w:r>
    </w:p>
    <w:p w:rsidR="00981193" w:rsidRDefault="00981193" w:rsidP="003544CD"/>
    <w:p w:rsidR="00981193" w:rsidRDefault="00981193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686"/>
      <w:gridCol w:w="709"/>
    </w:tblGrid>
    <w:tr w:rsidR="00B53568" w:rsidTr="0073249C">
      <w:tc>
        <w:tcPr>
          <w:tcW w:w="4644" w:type="dxa"/>
        </w:tcPr>
        <w:p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:rsidR="00B53568" w:rsidRDefault="00E56D69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686" w:type="dxa"/>
        </w:tcPr>
        <w:p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szCs w:val="18"/>
            </w:rPr>
          </w:pPr>
          <w:r w:rsidRPr="00512764">
            <w:rPr>
              <w:rFonts w:cs="Calibri-Bold"/>
              <w:b/>
              <w:bCs/>
              <w:szCs w:val="18"/>
            </w:rPr>
            <w:t>Dokumenttyp</w:t>
          </w:r>
        </w:p>
        <w:p w:rsidR="00EC2AD0" w:rsidRDefault="00EC2AD0" w:rsidP="00114C55">
          <w:pPr>
            <w:pStyle w:val="Sidhuvud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0A14D7">
            <w:rPr>
              <w:rFonts w:cs="Calibri"/>
              <w:noProof/>
              <w:szCs w:val="18"/>
            </w:rPr>
            <w:t>2018-10-09</w:t>
          </w:r>
          <w:r>
            <w:rPr>
              <w:rFonts w:cs="Calibri"/>
              <w:szCs w:val="18"/>
            </w:rPr>
            <w:fldChar w:fldCharType="end"/>
          </w:r>
        </w:p>
        <w:p w:rsidR="00B53568" w:rsidRDefault="00B53568" w:rsidP="00EC2AD0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szCs w:val="18"/>
            </w:rPr>
            <w:t>DNR LIU-</w:t>
          </w:r>
          <w:r w:rsidR="00EC2AD0">
            <w:rPr>
              <w:rFonts w:cs="Calibri"/>
              <w:szCs w:val="18"/>
            </w:rPr>
            <w:fldChar w:fldCharType="begin"/>
          </w:r>
          <w:r w:rsidR="00EC2AD0">
            <w:rPr>
              <w:rFonts w:cs="Calibri"/>
              <w:szCs w:val="18"/>
            </w:rPr>
            <w:instrText xml:space="preserve"> MACROBUTTON  AcceptAllConflictsInDoc XXXX-YYYYYY </w:instrText>
          </w:r>
          <w:r w:rsidR="00EC2AD0"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:rsidR="00B53568" w:rsidRDefault="00B53568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 w:rsidR="00166DBF">
            <w:rPr>
              <w:noProof/>
            </w:rPr>
            <w:t>1</w:t>
          </w:r>
          <w:r w:rsidRPr="00B21772">
            <w:fldChar w:fldCharType="end"/>
          </w:r>
          <w:r w:rsidRPr="00B21772">
            <w:t>(</w:t>
          </w:r>
          <w:r w:rsidR="00915196">
            <w:rPr>
              <w:noProof/>
            </w:rPr>
            <w:fldChar w:fldCharType="begin"/>
          </w:r>
          <w:r w:rsidR="00915196">
            <w:rPr>
              <w:noProof/>
            </w:rPr>
            <w:instrText xml:space="preserve"> NUMPAGES  \* MERGEFORMAT </w:instrText>
          </w:r>
          <w:r w:rsidR="00915196">
            <w:rPr>
              <w:noProof/>
            </w:rPr>
            <w:fldChar w:fldCharType="separate"/>
          </w:r>
          <w:r w:rsidR="00552AC0">
            <w:rPr>
              <w:noProof/>
            </w:rPr>
            <w:t>1</w:t>
          </w:r>
          <w:r w:rsidR="00915196">
            <w:rPr>
              <w:noProof/>
            </w:rPr>
            <w:fldChar w:fldCharType="end"/>
          </w:r>
          <w:r w:rsidRPr="00B21772">
            <w:t>)</w:t>
          </w:r>
        </w:p>
      </w:tc>
    </w:tr>
  </w:tbl>
  <w:p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9"/>
    </w:tblGrid>
    <w:tr w:rsidR="00F336BD" w:rsidTr="001167D2">
      <w:tc>
        <w:tcPr>
          <w:tcW w:w="8819" w:type="dxa"/>
        </w:tcPr>
        <w:p w:rsidR="00F336BD" w:rsidRDefault="00F336BD" w:rsidP="00F336BD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0F471F0" wp14:editId="2CC3D21D">
                <wp:simplePos x="0" y="0"/>
                <wp:positionH relativeFrom="column">
                  <wp:posOffset>-914400</wp:posOffset>
                </wp:positionH>
                <wp:positionV relativeFrom="paragraph">
                  <wp:posOffset>-141347</wp:posOffset>
                </wp:positionV>
                <wp:extent cx="1908000" cy="50040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5" t="17554" r="6201" b="15308"/>
                        <a:stretch/>
                      </pic:blipFill>
                      <pic:spPr bwMode="auto">
                        <a:xfrm>
                          <a:off x="0" y="0"/>
                          <a:ext cx="1908000" cy="50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0A14D7">
            <w:rPr>
              <w:rFonts w:cs="Calibri"/>
              <w:noProof/>
              <w:szCs w:val="18"/>
            </w:rPr>
            <w:t>2018-10-09</w:t>
          </w:r>
          <w:r>
            <w:rPr>
              <w:rFonts w:cs="Calibri"/>
              <w:szCs w:val="18"/>
            </w:rPr>
            <w:fldChar w:fldCharType="end"/>
          </w:r>
        </w:p>
        <w:p w:rsidR="00F336BD" w:rsidRDefault="00F336BD" w:rsidP="00F336BD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:rsidR="00F336BD" w:rsidRDefault="00F336BD" w:rsidP="00F336BD">
          <w:pPr>
            <w:pStyle w:val="Sidhuvud"/>
            <w:tabs>
              <w:tab w:val="left" w:pos="1962"/>
              <w:tab w:val="left" w:pos="6190"/>
            </w:tabs>
            <w:ind w:right="-108"/>
          </w:pPr>
          <w:r>
            <w:tab/>
          </w:r>
          <w:r>
            <w:tab/>
          </w:r>
          <w:r>
            <w:tab/>
          </w:r>
        </w:p>
      </w:tc>
    </w:tr>
  </w:tbl>
  <w:p w:rsidR="00B53568" w:rsidRPr="00F336BD" w:rsidRDefault="00B53568" w:rsidP="00F336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4A5E"/>
    <w:multiLevelType w:val="hybridMultilevel"/>
    <w:tmpl w:val="8FC29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6B6"/>
    <w:multiLevelType w:val="hybridMultilevel"/>
    <w:tmpl w:val="132E4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E53861"/>
    <w:multiLevelType w:val="hybridMultilevel"/>
    <w:tmpl w:val="245AF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38"/>
    <w:rsid w:val="00010C0B"/>
    <w:rsid w:val="00033A83"/>
    <w:rsid w:val="000662E3"/>
    <w:rsid w:val="00090918"/>
    <w:rsid w:val="000A14D7"/>
    <w:rsid w:val="00114C55"/>
    <w:rsid w:val="001167D2"/>
    <w:rsid w:val="001459E5"/>
    <w:rsid w:val="001540D9"/>
    <w:rsid w:val="00166DBF"/>
    <w:rsid w:val="001A00BD"/>
    <w:rsid w:val="00202FE4"/>
    <w:rsid w:val="0025715E"/>
    <w:rsid w:val="0026346A"/>
    <w:rsid w:val="00273ED9"/>
    <w:rsid w:val="00292335"/>
    <w:rsid w:val="003544CD"/>
    <w:rsid w:val="00357ECD"/>
    <w:rsid w:val="003A685A"/>
    <w:rsid w:val="003B254C"/>
    <w:rsid w:val="003F0C05"/>
    <w:rsid w:val="003F5FB5"/>
    <w:rsid w:val="00466B1B"/>
    <w:rsid w:val="00475DBB"/>
    <w:rsid w:val="004B7D5D"/>
    <w:rsid w:val="004C4B0F"/>
    <w:rsid w:val="004E0642"/>
    <w:rsid w:val="004E1B33"/>
    <w:rsid w:val="00512764"/>
    <w:rsid w:val="00551586"/>
    <w:rsid w:val="00552AC0"/>
    <w:rsid w:val="00566C65"/>
    <w:rsid w:val="005B75F1"/>
    <w:rsid w:val="005E296F"/>
    <w:rsid w:val="005E366D"/>
    <w:rsid w:val="005E4C37"/>
    <w:rsid w:val="005F1092"/>
    <w:rsid w:val="00641FE8"/>
    <w:rsid w:val="00651C82"/>
    <w:rsid w:val="00685EC6"/>
    <w:rsid w:val="006D0825"/>
    <w:rsid w:val="0073249C"/>
    <w:rsid w:val="007B7AA6"/>
    <w:rsid w:val="007C6922"/>
    <w:rsid w:val="007F25A2"/>
    <w:rsid w:val="00807211"/>
    <w:rsid w:val="008303F3"/>
    <w:rsid w:val="00833A6B"/>
    <w:rsid w:val="008757E6"/>
    <w:rsid w:val="00893A7D"/>
    <w:rsid w:val="00915196"/>
    <w:rsid w:val="009206B0"/>
    <w:rsid w:val="009674D0"/>
    <w:rsid w:val="00974E9F"/>
    <w:rsid w:val="00981193"/>
    <w:rsid w:val="00A10A96"/>
    <w:rsid w:val="00A87305"/>
    <w:rsid w:val="00A96854"/>
    <w:rsid w:val="00A975F0"/>
    <w:rsid w:val="00AA7C65"/>
    <w:rsid w:val="00AD3584"/>
    <w:rsid w:val="00AE0C6E"/>
    <w:rsid w:val="00AE3D95"/>
    <w:rsid w:val="00B112A6"/>
    <w:rsid w:val="00B21772"/>
    <w:rsid w:val="00B37A0D"/>
    <w:rsid w:val="00B53568"/>
    <w:rsid w:val="00B95946"/>
    <w:rsid w:val="00BC7B1A"/>
    <w:rsid w:val="00C35C34"/>
    <w:rsid w:val="00C51DE6"/>
    <w:rsid w:val="00C71F5B"/>
    <w:rsid w:val="00C907E0"/>
    <w:rsid w:val="00CF70F5"/>
    <w:rsid w:val="00D05C0F"/>
    <w:rsid w:val="00D447AA"/>
    <w:rsid w:val="00D83FA8"/>
    <w:rsid w:val="00DC2455"/>
    <w:rsid w:val="00DC5677"/>
    <w:rsid w:val="00DE19C1"/>
    <w:rsid w:val="00DF4838"/>
    <w:rsid w:val="00E56D69"/>
    <w:rsid w:val="00E601CB"/>
    <w:rsid w:val="00E96269"/>
    <w:rsid w:val="00EB2C4E"/>
    <w:rsid w:val="00EB6928"/>
    <w:rsid w:val="00EC2AD0"/>
    <w:rsid w:val="00F24094"/>
    <w:rsid w:val="00F336BD"/>
    <w:rsid w:val="00FC5E8B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7B5AE"/>
  <w15:docId w15:val="{BA13D0FC-25C3-3B41-80CC-BE38C78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4E1B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uiPriority w:val="1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87305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RubrikChar">
    <w:name w:val="Rubrik Char"/>
    <w:basedOn w:val="Standardstycketeckensnitt"/>
    <w:link w:val="Rubrik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dtextLiU">
    <w:name w:val="Brödtext_LiU"/>
    <w:basedOn w:val="Normal"/>
    <w:link w:val="BrdtextLiUChar"/>
    <w:uiPriority w:val="1"/>
    <w:qFormat/>
    <w:rsid w:val="00F24094"/>
    <w:pPr>
      <w:spacing w:after="200"/>
    </w:pPr>
  </w:style>
  <w:style w:type="paragraph" w:customStyle="1" w:styleId="BrdtextindragLiU">
    <w:name w:val="Brödtext_indrag_LiU"/>
    <w:basedOn w:val="Normalindrag"/>
    <w:link w:val="BrdtextindragLiUChar"/>
    <w:uiPriority w:val="1"/>
    <w:qFormat/>
    <w:rsid w:val="00A87305"/>
  </w:style>
  <w:style w:type="character" w:customStyle="1" w:styleId="BrdtextLiUChar">
    <w:name w:val="Brödtext_LiU Char"/>
    <w:basedOn w:val="Standardstycketeckensnitt"/>
    <w:link w:val="BrdtextLiU"/>
    <w:uiPriority w:val="1"/>
    <w:rsid w:val="00F24094"/>
    <w:rPr>
      <w:rFonts w:ascii="Georgia" w:hAnsi="Georgia" w:cs="Georgia"/>
      <w:color w:val="000000"/>
      <w:sz w:val="21"/>
      <w:szCs w:val="21"/>
    </w:rPr>
  </w:style>
  <w:style w:type="character" w:customStyle="1" w:styleId="BrdtextindragLiUChar">
    <w:name w:val="Brödtext_indrag_LiU Char"/>
    <w:basedOn w:val="BrdtextLiUChar"/>
    <w:link w:val="BrdtextindragLiU"/>
    <w:uiPriority w:val="1"/>
    <w:rsid w:val="00A87305"/>
    <w:rPr>
      <w:rFonts w:ascii="Georgia" w:hAnsi="Georgia" w:cs="Georgia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er29/Downloads/word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EC856-1613-CB40-81B8-15130CFD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word_brev.dotx</Template>
  <TotalTime>25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Jung</dc:creator>
  <cp:keywords/>
  <dc:description/>
  <cp:lastModifiedBy>Daniel Jung</cp:lastModifiedBy>
  <cp:revision>9</cp:revision>
  <cp:lastPrinted>2018-10-09T08:41:00Z</cp:lastPrinted>
  <dcterms:created xsi:type="dcterms:W3CDTF">2018-10-18T11:50:00Z</dcterms:created>
  <dcterms:modified xsi:type="dcterms:W3CDTF">2018-10-18T12:29:00Z</dcterms:modified>
  <cp:category/>
</cp:coreProperties>
</file>