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71A4" w14:textId="77777777" w:rsidR="00C22AD9" w:rsidRPr="009960A2" w:rsidRDefault="00C22AD9" w:rsidP="00C22AD9">
      <w:pPr>
        <w:spacing w:before="315" w:after="105" w:line="276" w:lineRule="auto"/>
        <w:ind w:left="-30"/>
        <w:rPr>
          <w:rFonts w:asciiTheme="minorHAnsi" w:cstheme="minorHAnsi"/>
          <w:sz w:val="22"/>
        </w:rPr>
      </w:pPr>
      <w:r w:rsidRPr="009960A2">
        <w:rPr>
          <w:rFonts w:asciiTheme="minorHAnsi" w:eastAsia="inter" w:cstheme="minorHAnsi"/>
          <w:b/>
          <w:color w:val="000000"/>
          <w:sz w:val="22"/>
        </w:rPr>
        <w:t>1. Adversarial AI Attacks on Next-Generation IDS/IPS in Critical Infrastructure</w:t>
      </w:r>
    </w:p>
    <w:p w14:paraId="408F87C1"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Background</w:t>
      </w:r>
      <w:r w:rsidRPr="009960A2">
        <w:rPr>
          <w:rFonts w:asciiTheme="minorHAnsi" w:eastAsia="inter" w:cstheme="minorHAnsi"/>
          <w:color w:val="000000"/>
          <w:sz w:val="22"/>
        </w:rPr>
        <w:br/>
        <w:t>Modern critical infrastructure systems increasingly rely on AI-powered intrusion detection and prevention systems (IDS/IPS) to protect against cyber threats. However, these systems are vulnerable to adversarial attacks that can manipulate AI decision-making processes. With the growing sophistication of threat actors targeting power grids, water facilities, and transportation networks, understanding and mitigating adversarial vulnerabilities becomes crucial for national security and public safety.</w:t>
      </w:r>
    </w:p>
    <w:p w14:paraId="5D57D585"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color w:val="000000"/>
          <w:sz w:val="22"/>
        </w:rPr>
        <w:t>Recent studies show that traditional signature-based detection can be easily bypassed by adversarial techniques. This project aims to investigate how Generative Adversarial Networks (GANs) and other AI-based methods can be used to create sophisticated attacks against next-generation IDS/IPS systems, while simultaneously developing robust defense mechanisms.</w:t>
      </w:r>
    </w:p>
    <w:p w14:paraId="0DA74A6D"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Data</w:t>
      </w:r>
    </w:p>
    <w:p w14:paraId="65DEFBC8" w14:textId="77777777" w:rsidR="00C22AD9" w:rsidRPr="009960A2" w:rsidRDefault="00C22AD9" w:rsidP="00C22AD9">
      <w:pPr>
        <w:numPr>
          <w:ilvl w:val="0"/>
          <w:numId w:val="1"/>
        </w:numPr>
        <w:spacing w:before="105" w:after="105" w:line="276" w:lineRule="auto"/>
        <w:rPr>
          <w:rFonts w:asciiTheme="minorHAnsi" w:cstheme="minorHAnsi"/>
          <w:sz w:val="22"/>
        </w:rPr>
      </w:pPr>
      <w:r w:rsidRPr="009960A2">
        <w:rPr>
          <w:rFonts w:asciiTheme="minorHAnsi" w:eastAsia="inter" w:cstheme="minorHAnsi"/>
          <w:color w:val="000000"/>
          <w:sz w:val="22"/>
        </w:rPr>
        <w:t>NSL-KDD and CICIDS2017 datasets for network intrusion detection</w:t>
      </w:r>
    </w:p>
    <w:p w14:paraId="366E0CBC" w14:textId="77777777" w:rsidR="00C22AD9" w:rsidRPr="009960A2" w:rsidRDefault="00C22AD9" w:rsidP="00C22AD9">
      <w:pPr>
        <w:numPr>
          <w:ilvl w:val="0"/>
          <w:numId w:val="1"/>
        </w:numPr>
        <w:spacing w:before="105" w:after="105" w:line="276" w:lineRule="auto"/>
        <w:rPr>
          <w:rFonts w:asciiTheme="minorHAnsi" w:cstheme="minorHAnsi"/>
          <w:sz w:val="22"/>
        </w:rPr>
      </w:pPr>
      <w:r w:rsidRPr="009960A2">
        <w:rPr>
          <w:rFonts w:asciiTheme="minorHAnsi" w:eastAsia="inter" w:cstheme="minorHAnsi"/>
          <w:color w:val="000000"/>
          <w:sz w:val="22"/>
        </w:rPr>
        <w:t xml:space="preserve">SCADA network traffic datasets from critical infrastructure simulations (e.g. </w:t>
      </w:r>
      <w:proofErr w:type="spellStart"/>
      <w:r w:rsidRPr="009960A2">
        <w:rPr>
          <w:rFonts w:asciiTheme="minorHAnsi" w:eastAsia="inter" w:cstheme="minorHAnsi"/>
          <w:color w:val="000000"/>
          <w:sz w:val="22"/>
        </w:rPr>
        <w:t>SWaT</w:t>
      </w:r>
      <w:proofErr w:type="spellEnd"/>
      <w:r w:rsidRPr="009960A2">
        <w:rPr>
          <w:rFonts w:asciiTheme="minorHAnsi" w:eastAsia="inter" w:cstheme="minorHAnsi"/>
          <w:color w:val="000000"/>
          <w:sz w:val="22"/>
        </w:rPr>
        <w:t xml:space="preserve"> (Secure Water Treatment) Dataset, HAI 1.0: HIL-based Augmented ICS Security Dataset)</w:t>
      </w:r>
    </w:p>
    <w:p w14:paraId="36EB6369" w14:textId="77777777" w:rsidR="00C22AD9" w:rsidRPr="009960A2" w:rsidRDefault="00C22AD9" w:rsidP="00C22AD9">
      <w:pPr>
        <w:numPr>
          <w:ilvl w:val="0"/>
          <w:numId w:val="1"/>
        </w:numPr>
        <w:spacing w:before="105" w:after="105" w:line="276" w:lineRule="auto"/>
        <w:rPr>
          <w:rFonts w:asciiTheme="minorHAnsi" w:cstheme="minorHAnsi"/>
          <w:sz w:val="22"/>
        </w:rPr>
      </w:pPr>
      <w:r w:rsidRPr="009960A2">
        <w:rPr>
          <w:rFonts w:asciiTheme="minorHAnsi" w:eastAsia="inter" w:cstheme="minorHAnsi"/>
          <w:color w:val="000000"/>
          <w:sz w:val="22"/>
        </w:rPr>
        <w:t>Industrial control system (ICS) attack datasets including Stuxnet variants</w:t>
      </w:r>
    </w:p>
    <w:p w14:paraId="7F51882F"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Research questions</w:t>
      </w:r>
    </w:p>
    <w:p w14:paraId="75E2797E" w14:textId="77777777" w:rsidR="00C22AD9" w:rsidRPr="009960A2" w:rsidRDefault="00C22AD9" w:rsidP="00C22AD9">
      <w:pPr>
        <w:numPr>
          <w:ilvl w:val="0"/>
          <w:numId w:val="2"/>
        </w:numPr>
        <w:spacing w:before="105" w:after="105" w:line="276" w:lineRule="auto"/>
        <w:rPr>
          <w:rFonts w:asciiTheme="minorHAnsi" w:cstheme="minorHAnsi"/>
          <w:sz w:val="22"/>
        </w:rPr>
      </w:pPr>
      <w:r w:rsidRPr="009960A2">
        <w:rPr>
          <w:rFonts w:asciiTheme="minorHAnsi" w:eastAsia="inter" w:cstheme="minorHAnsi"/>
          <w:color w:val="000000"/>
          <w:sz w:val="22"/>
        </w:rPr>
        <w:t>How effective are GAN-generated adversarial samples in bypassing state-of-the-art AI-based IDS/IPS systems?</w:t>
      </w:r>
    </w:p>
    <w:p w14:paraId="0C5BD1E2" w14:textId="77777777" w:rsidR="00C22AD9" w:rsidRPr="009960A2" w:rsidRDefault="00C22AD9" w:rsidP="00C22AD9">
      <w:pPr>
        <w:numPr>
          <w:ilvl w:val="0"/>
          <w:numId w:val="2"/>
        </w:numPr>
        <w:spacing w:before="105" w:after="105" w:line="276" w:lineRule="auto"/>
        <w:rPr>
          <w:rFonts w:asciiTheme="minorHAnsi" w:cstheme="minorHAnsi"/>
          <w:sz w:val="22"/>
        </w:rPr>
      </w:pPr>
      <w:r w:rsidRPr="009960A2">
        <w:rPr>
          <w:rFonts w:asciiTheme="minorHAnsi" w:eastAsia="inter" w:cstheme="minorHAnsi"/>
          <w:color w:val="000000"/>
          <w:sz w:val="22"/>
        </w:rPr>
        <w:t>What defense mechanisms (adversarial training, input sanitization, ensemble methods) provide the most robust protection against adversarial attacks?</w:t>
      </w:r>
    </w:p>
    <w:p w14:paraId="398F8F5D" w14:textId="77777777" w:rsidR="00C22AD9" w:rsidRPr="009960A2" w:rsidRDefault="00C22AD9" w:rsidP="00C22AD9">
      <w:pPr>
        <w:numPr>
          <w:ilvl w:val="0"/>
          <w:numId w:val="2"/>
        </w:numPr>
        <w:spacing w:before="105" w:after="105" w:line="276" w:lineRule="auto"/>
        <w:rPr>
          <w:rFonts w:asciiTheme="minorHAnsi" w:cstheme="minorHAnsi"/>
          <w:sz w:val="22"/>
        </w:rPr>
      </w:pPr>
      <w:r w:rsidRPr="009960A2">
        <w:rPr>
          <w:rFonts w:asciiTheme="minorHAnsi" w:eastAsia="inter" w:cstheme="minorHAnsi"/>
          <w:color w:val="000000"/>
          <w:sz w:val="22"/>
        </w:rPr>
        <w:t>How do adversarial attacks perform against different types of critical infrastructure networks (power grid SCADA vs. water treatment systems)?</w:t>
      </w:r>
    </w:p>
    <w:p w14:paraId="537BA878" w14:textId="77777777" w:rsidR="00C22AD9" w:rsidRPr="009960A2" w:rsidRDefault="00C22AD9" w:rsidP="00C22AD9">
      <w:pPr>
        <w:numPr>
          <w:ilvl w:val="0"/>
          <w:numId w:val="2"/>
        </w:numPr>
        <w:spacing w:before="105" w:after="105" w:line="276" w:lineRule="auto"/>
        <w:rPr>
          <w:rFonts w:asciiTheme="minorHAnsi" w:cstheme="minorHAnsi"/>
          <w:sz w:val="22"/>
        </w:rPr>
      </w:pPr>
      <w:r w:rsidRPr="009960A2">
        <w:rPr>
          <w:rFonts w:asciiTheme="minorHAnsi" w:eastAsia="inter" w:cstheme="minorHAnsi"/>
          <w:color w:val="000000"/>
          <w:sz w:val="22"/>
        </w:rPr>
        <w:t>Can real-time adversarial detection be implemented without significantly impacting system performance?</w:t>
      </w:r>
    </w:p>
    <w:p w14:paraId="49FADA96"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Prerequisites</w:t>
      </w:r>
    </w:p>
    <w:p w14:paraId="37A081E9" w14:textId="77777777" w:rsidR="00C22AD9" w:rsidRPr="009960A2" w:rsidRDefault="00C22AD9" w:rsidP="00C22AD9">
      <w:pPr>
        <w:numPr>
          <w:ilvl w:val="0"/>
          <w:numId w:val="3"/>
        </w:numPr>
        <w:spacing w:before="105" w:after="105" w:line="276" w:lineRule="auto"/>
        <w:rPr>
          <w:rFonts w:asciiTheme="minorHAnsi" w:cstheme="minorHAnsi"/>
          <w:sz w:val="22"/>
        </w:rPr>
      </w:pPr>
      <w:r w:rsidRPr="009960A2">
        <w:rPr>
          <w:rFonts w:asciiTheme="minorHAnsi" w:eastAsia="inter" w:cstheme="minorHAnsi"/>
          <w:color w:val="000000"/>
          <w:sz w:val="22"/>
        </w:rPr>
        <w:t>Strong knowledge of machine learning, deep learning, and GANs</w:t>
      </w:r>
    </w:p>
    <w:p w14:paraId="23A4A42F" w14:textId="77777777" w:rsidR="00C22AD9" w:rsidRPr="009960A2" w:rsidRDefault="00C22AD9" w:rsidP="00C22AD9">
      <w:pPr>
        <w:numPr>
          <w:ilvl w:val="0"/>
          <w:numId w:val="3"/>
        </w:numPr>
        <w:spacing w:before="105" w:after="105" w:line="276" w:lineRule="auto"/>
        <w:rPr>
          <w:rFonts w:asciiTheme="minorHAnsi" w:cstheme="minorHAnsi"/>
          <w:sz w:val="22"/>
        </w:rPr>
      </w:pPr>
      <w:r w:rsidRPr="009960A2">
        <w:rPr>
          <w:rFonts w:asciiTheme="minorHAnsi" w:eastAsia="inter" w:cstheme="minorHAnsi"/>
          <w:color w:val="000000"/>
          <w:sz w:val="22"/>
        </w:rPr>
        <w:t>Understanding of network security and intrusion detection systems</w:t>
      </w:r>
    </w:p>
    <w:p w14:paraId="7E3B5F0F" w14:textId="77777777" w:rsidR="00C22AD9" w:rsidRPr="009960A2" w:rsidRDefault="00C22AD9" w:rsidP="00C22AD9">
      <w:pPr>
        <w:numPr>
          <w:ilvl w:val="0"/>
          <w:numId w:val="3"/>
        </w:numPr>
        <w:spacing w:before="105" w:after="105" w:line="276" w:lineRule="auto"/>
        <w:rPr>
          <w:rFonts w:asciiTheme="minorHAnsi" w:cstheme="minorHAnsi"/>
          <w:sz w:val="22"/>
        </w:rPr>
      </w:pPr>
      <w:r w:rsidRPr="009960A2">
        <w:rPr>
          <w:rFonts w:asciiTheme="minorHAnsi" w:eastAsia="inter" w:cstheme="minorHAnsi"/>
          <w:color w:val="000000"/>
          <w:sz w:val="22"/>
        </w:rPr>
        <w:t>Programming skills in Python, TensorFlow/</w:t>
      </w:r>
      <w:proofErr w:type="spellStart"/>
      <w:r w:rsidRPr="009960A2">
        <w:rPr>
          <w:rFonts w:asciiTheme="minorHAnsi" w:eastAsia="inter" w:cstheme="minorHAnsi"/>
          <w:color w:val="000000"/>
          <w:sz w:val="22"/>
        </w:rPr>
        <w:t>PyTorch</w:t>
      </w:r>
      <w:proofErr w:type="spellEnd"/>
    </w:p>
    <w:p w14:paraId="46BAC74C" w14:textId="77777777" w:rsidR="00C22AD9" w:rsidRPr="009960A2" w:rsidRDefault="00C22AD9" w:rsidP="00C22AD9">
      <w:pPr>
        <w:numPr>
          <w:ilvl w:val="0"/>
          <w:numId w:val="3"/>
        </w:numPr>
        <w:spacing w:before="105" w:after="105" w:line="276" w:lineRule="auto"/>
        <w:rPr>
          <w:rFonts w:asciiTheme="minorHAnsi" w:cstheme="minorHAnsi"/>
          <w:sz w:val="22"/>
        </w:rPr>
      </w:pPr>
      <w:r w:rsidRPr="009960A2">
        <w:rPr>
          <w:rFonts w:asciiTheme="minorHAnsi" w:eastAsia="inter" w:cstheme="minorHAnsi"/>
          <w:color w:val="000000"/>
          <w:sz w:val="22"/>
        </w:rPr>
        <w:t>Basic knowledge of industrial control systems and SCADA protocols</w:t>
      </w:r>
    </w:p>
    <w:p w14:paraId="067C8A66"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Contact and application</w:t>
      </w:r>
      <w:r w:rsidRPr="009960A2">
        <w:rPr>
          <w:rFonts w:asciiTheme="minorHAnsi" w:eastAsia="inter" w:cstheme="minorHAnsi"/>
          <w:color w:val="000000"/>
          <w:sz w:val="22"/>
        </w:rPr>
        <w:br/>
        <w:t>Grzegorz.Kolaczek@pwr.edu.pl</w:t>
      </w:r>
    </w:p>
    <w:p w14:paraId="72D63215" w14:textId="77777777" w:rsidR="00C22AD9" w:rsidRPr="009960A2" w:rsidRDefault="00C22AD9" w:rsidP="00C22AD9">
      <w:pPr>
        <w:pStyle w:val="Akapitzlist"/>
        <w:numPr>
          <w:ilvl w:val="0"/>
          <w:numId w:val="13"/>
        </w:numPr>
        <w:spacing w:before="210" w:after="0" w:line="276" w:lineRule="auto"/>
        <w:rPr>
          <w:rFonts w:asciiTheme="minorHAnsi" w:cstheme="minorHAnsi"/>
          <w:noProof/>
          <w:sz w:val="22"/>
        </w:rPr>
      </w:pPr>
      <w:r w:rsidRPr="009960A2">
        <w:rPr>
          <w:rFonts w:asciiTheme="minorHAnsi" w:cstheme="minorHAnsi"/>
          <w:noProof/>
          <w:sz w:val="22"/>
        </w:rPr>
        <w:lastRenderedPageBreak/>
        <w:t>Y. Li, "A Review of the Impact of Adversarial Attacks on Intrusion Detection Systems Based on Machine Learning and Deep Learning," Advances in engineering technology research, 2025. doi: 10.56028/aetr.14.1.1601.2025</w:t>
      </w:r>
    </w:p>
    <w:p w14:paraId="1E4C5754" w14:textId="77777777" w:rsidR="00C22AD9" w:rsidRPr="009960A2" w:rsidRDefault="00C22AD9" w:rsidP="00C22AD9">
      <w:pPr>
        <w:pStyle w:val="Akapitzlist"/>
        <w:numPr>
          <w:ilvl w:val="0"/>
          <w:numId w:val="13"/>
        </w:numPr>
        <w:spacing w:before="210" w:after="0" w:line="276" w:lineRule="auto"/>
        <w:rPr>
          <w:rFonts w:asciiTheme="minorHAnsi" w:cstheme="minorHAnsi"/>
          <w:sz w:val="22"/>
        </w:rPr>
      </w:pPr>
      <w:r w:rsidRPr="009960A2">
        <w:rPr>
          <w:rFonts w:asciiTheme="minorHAnsi" w:cstheme="minorHAnsi"/>
          <w:sz w:val="22"/>
        </w:rPr>
        <w:t xml:space="preserve">S. Saini, A. </w:t>
      </w:r>
      <w:proofErr w:type="spellStart"/>
      <w:r w:rsidRPr="009960A2">
        <w:rPr>
          <w:rFonts w:asciiTheme="minorHAnsi" w:cstheme="minorHAnsi"/>
          <w:sz w:val="22"/>
        </w:rPr>
        <w:t>Chennamaneni</w:t>
      </w:r>
      <w:proofErr w:type="spellEnd"/>
      <w:r w:rsidRPr="009960A2">
        <w:rPr>
          <w:rFonts w:asciiTheme="minorHAnsi" w:cstheme="minorHAnsi"/>
          <w:sz w:val="22"/>
        </w:rPr>
        <w:t xml:space="preserve">, and B. A. </w:t>
      </w:r>
      <w:proofErr w:type="spellStart"/>
      <w:r w:rsidRPr="009960A2">
        <w:rPr>
          <w:rFonts w:asciiTheme="minorHAnsi" w:cstheme="minorHAnsi"/>
          <w:sz w:val="22"/>
        </w:rPr>
        <w:t>Sawyerr</w:t>
      </w:r>
      <w:proofErr w:type="spellEnd"/>
      <w:r w:rsidRPr="009960A2">
        <w:rPr>
          <w:rFonts w:asciiTheme="minorHAnsi" w:cstheme="minorHAnsi"/>
          <w:sz w:val="22"/>
        </w:rPr>
        <w:t xml:space="preserve">, "A Review of the Duality of Adversarial Learning in Network Intrusion: Attacks and Countermeasures," </w:t>
      </w:r>
      <w:proofErr w:type="spellStart"/>
      <w:r w:rsidRPr="009960A2">
        <w:rPr>
          <w:rFonts w:asciiTheme="minorHAnsi" w:cstheme="minorHAnsi"/>
          <w:sz w:val="22"/>
        </w:rPr>
        <w:t>arXiv</w:t>
      </w:r>
      <w:proofErr w:type="spellEnd"/>
      <w:r w:rsidRPr="009960A2">
        <w:rPr>
          <w:rFonts w:asciiTheme="minorHAnsi" w:cstheme="minorHAnsi"/>
          <w:sz w:val="22"/>
        </w:rPr>
        <w:t xml:space="preserve"> preprint, 2024. </w:t>
      </w:r>
      <w:proofErr w:type="spellStart"/>
      <w:r w:rsidRPr="009960A2">
        <w:rPr>
          <w:rFonts w:asciiTheme="minorHAnsi" w:cstheme="minorHAnsi"/>
          <w:sz w:val="22"/>
        </w:rPr>
        <w:t>doi</w:t>
      </w:r>
      <w:proofErr w:type="spellEnd"/>
      <w:r w:rsidRPr="009960A2">
        <w:rPr>
          <w:rFonts w:asciiTheme="minorHAnsi" w:cstheme="minorHAnsi"/>
          <w:sz w:val="22"/>
        </w:rPr>
        <w:t>: 10.48550/arxiv.2412.13880</w:t>
      </w:r>
    </w:p>
    <w:p w14:paraId="71BEE331" w14:textId="77777777" w:rsidR="00C22AD9" w:rsidRPr="009960A2" w:rsidRDefault="00C22AD9" w:rsidP="00C22AD9">
      <w:pPr>
        <w:pStyle w:val="Akapitzlist"/>
        <w:numPr>
          <w:ilvl w:val="0"/>
          <w:numId w:val="13"/>
        </w:numPr>
        <w:spacing w:line="276" w:lineRule="auto"/>
        <w:rPr>
          <w:rFonts w:asciiTheme="minorHAnsi" w:eastAsia="inter" w:cstheme="minorHAnsi"/>
          <w:color w:val="000000"/>
          <w:sz w:val="22"/>
        </w:rPr>
      </w:pPr>
      <w:r w:rsidRPr="009960A2">
        <w:rPr>
          <w:rFonts w:asciiTheme="minorHAnsi" w:eastAsia="inter" w:cstheme="minorHAnsi"/>
          <w:color w:val="000000"/>
          <w:sz w:val="22"/>
        </w:rPr>
        <w:t xml:space="preserve">K. Usha Rani and S. Dhingra, "A Comprehensive Survey of Deep Learning-Based Adversarial Network Intrusion Detection Systems," Proceedings, 2025. </w:t>
      </w:r>
      <w:proofErr w:type="spellStart"/>
      <w:r w:rsidRPr="009960A2">
        <w:rPr>
          <w:rFonts w:asciiTheme="minorHAnsi" w:eastAsia="inter" w:cstheme="minorHAnsi"/>
          <w:color w:val="000000"/>
          <w:sz w:val="22"/>
        </w:rPr>
        <w:t>doi</w:t>
      </w:r>
      <w:proofErr w:type="spellEnd"/>
      <w:r w:rsidRPr="009960A2">
        <w:rPr>
          <w:rFonts w:asciiTheme="minorHAnsi" w:eastAsia="inter" w:cstheme="minorHAnsi"/>
          <w:color w:val="000000"/>
          <w:sz w:val="22"/>
        </w:rPr>
        <w:t>: 10.1109/icirca65293.2025.11089572</w:t>
      </w:r>
    </w:p>
    <w:p w14:paraId="431EB90D" w14:textId="77777777" w:rsidR="00C22AD9" w:rsidRPr="009960A2" w:rsidRDefault="00C22AD9" w:rsidP="00C22AD9">
      <w:pPr>
        <w:pStyle w:val="Akapitzlist"/>
        <w:numPr>
          <w:ilvl w:val="0"/>
          <w:numId w:val="13"/>
        </w:numPr>
        <w:spacing w:line="276" w:lineRule="auto"/>
        <w:rPr>
          <w:rFonts w:asciiTheme="minorHAnsi" w:eastAsia="inter" w:cstheme="minorHAnsi"/>
          <w:color w:val="000000"/>
          <w:sz w:val="22"/>
        </w:rPr>
      </w:pPr>
      <w:proofErr w:type="spellStart"/>
      <w:r w:rsidRPr="009960A2">
        <w:rPr>
          <w:rFonts w:asciiTheme="minorHAnsi" w:eastAsia="inter" w:cstheme="minorHAnsi"/>
          <w:color w:val="000000"/>
          <w:sz w:val="22"/>
        </w:rPr>
        <w:t>Abisoye</w:t>
      </w:r>
      <w:proofErr w:type="spellEnd"/>
      <w:r w:rsidRPr="009960A2">
        <w:rPr>
          <w:rFonts w:asciiTheme="minorHAnsi" w:eastAsia="inter" w:cstheme="minorHAnsi"/>
          <w:color w:val="000000"/>
          <w:sz w:val="22"/>
        </w:rPr>
        <w:t>, Ajayi, et al. "Using AI and machine learning to predict and mitigate cybersecurity risks in critical infrastructure." International Journal of Engineering Research and Development 21.2 (2025): 205-224.</w:t>
      </w:r>
    </w:p>
    <w:p w14:paraId="0CADF115" w14:textId="77777777" w:rsidR="00C22AD9" w:rsidRPr="009960A2" w:rsidRDefault="00C22AD9" w:rsidP="00C22AD9">
      <w:pPr>
        <w:pStyle w:val="Akapitzlist"/>
        <w:numPr>
          <w:ilvl w:val="0"/>
          <w:numId w:val="13"/>
        </w:numPr>
        <w:spacing w:line="276" w:lineRule="auto"/>
        <w:rPr>
          <w:rFonts w:asciiTheme="minorHAnsi" w:cstheme="minorHAnsi"/>
          <w:color w:val="222222"/>
          <w:sz w:val="22"/>
          <w:shd w:val="clear" w:color="auto" w:fill="FFFFFF"/>
        </w:rPr>
      </w:pPr>
      <w:proofErr w:type="spellStart"/>
      <w:r w:rsidRPr="009960A2">
        <w:rPr>
          <w:rFonts w:asciiTheme="minorHAnsi" w:cstheme="minorHAnsi"/>
          <w:color w:val="222222"/>
          <w:sz w:val="22"/>
          <w:shd w:val="clear" w:color="auto" w:fill="FFFFFF"/>
        </w:rPr>
        <w:t>Bushigampala</w:t>
      </w:r>
      <w:proofErr w:type="spellEnd"/>
      <w:r w:rsidRPr="009960A2">
        <w:rPr>
          <w:rFonts w:asciiTheme="minorHAnsi" w:cstheme="minorHAnsi"/>
          <w:color w:val="222222"/>
          <w:sz w:val="22"/>
          <w:shd w:val="clear" w:color="auto" w:fill="FFFFFF"/>
        </w:rPr>
        <w:t xml:space="preserve">, Bharath Kumar, and Anil Chowdary </w:t>
      </w:r>
      <w:proofErr w:type="spellStart"/>
      <w:r w:rsidRPr="009960A2">
        <w:rPr>
          <w:rFonts w:asciiTheme="minorHAnsi" w:cstheme="minorHAnsi"/>
          <w:color w:val="222222"/>
          <w:sz w:val="22"/>
          <w:shd w:val="clear" w:color="auto" w:fill="FFFFFF"/>
        </w:rPr>
        <w:t>Inaganti</w:t>
      </w:r>
      <w:proofErr w:type="spellEnd"/>
      <w:r w:rsidRPr="009960A2">
        <w:rPr>
          <w:rFonts w:asciiTheme="minorHAnsi" w:cstheme="minorHAnsi"/>
          <w:color w:val="222222"/>
          <w:sz w:val="22"/>
          <w:shd w:val="clear" w:color="auto" w:fill="FFFFFF"/>
        </w:rPr>
        <w:t>. "Threat Detection in Critical Infrastructure Using AI Models." </w:t>
      </w:r>
      <w:r w:rsidRPr="009960A2">
        <w:rPr>
          <w:rFonts w:asciiTheme="minorHAnsi" w:cstheme="minorHAnsi"/>
          <w:i/>
          <w:iCs/>
          <w:color w:val="222222"/>
          <w:sz w:val="22"/>
          <w:shd w:val="clear" w:color="auto" w:fill="FFFFFF"/>
        </w:rPr>
        <w:t>International Journal of Acta Informatica</w:t>
      </w:r>
      <w:r w:rsidRPr="009960A2">
        <w:rPr>
          <w:rFonts w:asciiTheme="minorHAnsi" w:cstheme="minorHAnsi"/>
          <w:color w:val="222222"/>
          <w:sz w:val="22"/>
          <w:shd w:val="clear" w:color="auto" w:fill="FFFFFF"/>
        </w:rPr>
        <w:t> 2.1 (2023): 196-208.</w:t>
      </w:r>
    </w:p>
    <w:p w14:paraId="08065F71" w14:textId="77777777" w:rsidR="00C22AD9" w:rsidRPr="009960A2" w:rsidRDefault="00C22AD9" w:rsidP="00C22AD9">
      <w:pPr>
        <w:pStyle w:val="Akapitzlist"/>
        <w:numPr>
          <w:ilvl w:val="0"/>
          <w:numId w:val="13"/>
        </w:numPr>
        <w:spacing w:line="276" w:lineRule="auto"/>
        <w:rPr>
          <w:rFonts w:asciiTheme="minorHAnsi" w:cstheme="minorHAnsi"/>
          <w:color w:val="222222"/>
          <w:sz w:val="22"/>
          <w:shd w:val="clear" w:color="auto" w:fill="FFFFFF"/>
        </w:rPr>
      </w:pPr>
      <w:r w:rsidRPr="009960A2">
        <w:rPr>
          <w:rFonts w:asciiTheme="minorHAnsi" w:cstheme="minorHAnsi"/>
          <w:color w:val="222222"/>
          <w:sz w:val="22"/>
          <w:shd w:val="clear" w:color="auto" w:fill="FFFFFF"/>
        </w:rPr>
        <w:t>Goffer, Mohammad Abdul, et al. "AI-Enhanced Cyber Threat Detection and Response Advancing National Security in Critical Infrastructure." </w:t>
      </w:r>
      <w:r w:rsidRPr="009960A2">
        <w:rPr>
          <w:rFonts w:asciiTheme="minorHAnsi" w:cstheme="minorHAnsi"/>
          <w:i/>
          <w:iCs/>
          <w:color w:val="222222"/>
          <w:sz w:val="22"/>
          <w:shd w:val="clear" w:color="auto" w:fill="FFFFFF"/>
        </w:rPr>
        <w:t>Journal of Posthumanism</w:t>
      </w:r>
      <w:r w:rsidRPr="009960A2">
        <w:rPr>
          <w:rFonts w:asciiTheme="minorHAnsi" w:cstheme="minorHAnsi"/>
          <w:color w:val="222222"/>
          <w:sz w:val="22"/>
          <w:shd w:val="clear" w:color="auto" w:fill="FFFFFF"/>
        </w:rPr>
        <w:t> 5.3 (2025): 1667-1689.</w:t>
      </w:r>
    </w:p>
    <w:p w14:paraId="778816FD" w14:textId="77777777" w:rsidR="00C22AD9" w:rsidRPr="009960A2" w:rsidRDefault="00C22AD9" w:rsidP="00C22AD9">
      <w:pPr>
        <w:pStyle w:val="Akapitzlist"/>
        <w:numPr>
          <w:ilvl w:val="0"/>
          <w:numId w:val="13"/>
        </w:numPr>
        <w:spacing w:line="276" w:lineRule="auto"/>
        <w:rPr>
          <w:rFonts w:asciiTheme="minorHAnsi" w:cstheme="minorHAnsi"/>
          <w:color w:val="222222"/>
          <w:sz w:val="22"/>
          <w:shd w:val="clear" w:color="auto" w:fill="FFFFFF"/>
        </w:rPr>
      </w:pPr>
      <w:proofErr w:type="spellStart"/>
      <w:r w:rsidRPr="009960A2">
        <w:rPr>
          <w:rFonts w:asciiTheme="minorHAnsi" w:cstheme="minorHAnsi"/>
          <w:color w:val="222222"/>
          <w:sz w:val="22"/>
          <w:shd w:val="clear" w:color="auto" w:fill="FFFFFF"/>
        </w:rPr>
        <w:t>Abisoye</w:t>
      </w:r>
      <w:proofErr w:type="spellEnd"/>
      <w:r w:rsidRPr="009960A2">
        <w:rPr>
          <w:rFonts w:asciiTheme="minorHAnsi" w:cstheme="minorHAnsi"/>
          <w:color w:val="222222"/>
          <w:sz w:val="22"/>
          <w:shd w:val="clear" w:color="auto" w:fill="FFFFFF"/>
        </w:rPr>
        <w:t>, Ajayi, et al. "Using AI and machine learning to predict and mitigate cybersecurity risks in critical infrastructure." </w:t>
      </w:r>
      <w:r w:rsidRPr="009960A2">
        <w:rPr>
          <w:rFonts w:asciiTheme="minorHAnsi" w:cstheme="minorHAnsi"/>
          <w:i/>
          <w:iCs/>
          <w:color w:val="222222"/>
          <w:sz w:val="22"/>
          <w:shd w:val="clear" w:color="auto" w:fill="FFFFFF"/>
        </w:rPr>
        <w:t>International Journal of Engineering Research and Development</w:t>
      </w:r>
      <w:r w:rsidRPr="009960A2">
        <w:rPr>
          <w:rFonts w:asciiTheme="minorHAnsi" w:cstheme="minorHAnsi"/>
          <w:color w:val="222222"/>
          <w:sz w:val="22"/>
          <w:shd w:val="clear" w:color="auto" w:fill="FFFFFF"/>
        </w:rPr>
        <w:t> 21.2 (2025): 205-224.</w:t>
      </w:r>
    </w:p>
    <w:p w14:paraId="3AE6D6CE" w14:textId="77777777" w:rsidR="00C22AD9" w:rsidRPr="009960A2" w:rsidRDefault="00C22AD9" w:rsidP="00C22AD9">
      <w:pPr>
        <w:pStyle w:val="Akapitzlist"/>
        <w:numPr>
          <w:ilvl w:val="0"/>
          <w:numId w:val="13"/>
        </w:numPr>
        <w:spacing w:line="276" w:lineRule="auto"/>
        <w:rPr>
          <w:rFonts w:asciiTheme="minorHAnsi" w:eastAsia="inter" w:cstheme="minorHAnsi"/>
          <w:b/>
          <w:color w:val="000000"/>
          <w:sz w:val="22"/>
        </w:rPr>
      </w:pPr>
      <w:proofErr w:type="spellStart"/>
      <w:r w:rsidRPr="009960A2">
        <w:rPr>
          <w:rFonts w:asciiTheme="minorHAnsi" w:cstheme="minorHAnsi"/>
          <w:color w:val="222222"/>
          <w:sz w:val="22"/>
          <w:shd w:val="clear" w:color="auto" w:fill="FFFFFF"/>
        </w:rPr>
        <w:t>Sarker</w:t>
      </w:r>
      <w:proofErr w:type="spellEnd"/>
      <w:r w:rsidRPr="009960A2">
        <w:rPr>
          <w:rFonts w:asciiTheme="minorHAnsi" w:cstheme="minorHAnsi"/>
          <w:color w:val="222222"/>
          <w:sz w:val="22"/>
          <w:shd w:val="clear" w:color="auto" w:fill="FFFFFF"/>
        </w:rPr>
        <w:t>, Iqbal H. "Multi‐aspects AI‐based modeling and adversarial learning for cybersecurity intelligence and robustness: A comprehensive overview." </w:t>
      </w:r>
      <w:r w:rsidRPr="009960A2">
        <w:rPr>
          <w:rFonts w:asciiTheme="minorHAnsi" w:cstheme="minorHAnsi"/>
          <w:i/>
          <w:iCs/>
          <w:color w:val="222222"/>
          <w:sz w:val="22"/>
          <w:shd w:val="clear" w:color="auto" w:fill="FFFFFF"/>
        </w:rPr>
        <w:t>Security and Privacy</w:t>
      </w:r>
      <w:r w:rsidRPr="009960A2">
        <w:rPr>
          <w:rFonts w:asciiTheme="minorHAnsi" w:cstheme="minorHAnsi"/>
          <w:color w:val="222222"/>
          <w:sz w:val="22"/>
          <w:shd w:val="clear" w:color="auto" w:fill="FFFFFF"/>
        </w:rPr>
        <w:t> 6.5 (2023): e295.</w:t>
      </w:r>
      <w:r w:rsidRPr="009960A2">
        <w:rPr>
          <w:rFonts w:asciiTheme="minorHAnsi" w:eastAsia="inter" w:cstheme="minorHAnsi"/>
          <w:b/>
          <w:color w:val="000000"/>
          <w:sz w:val="22"/>
        </w:rPr>
        <w:br w:type="page"/>
      </w:r>
    </w:p>
    <w:p w14:paraId="44CB7015" w14:textId="77777777" w:rsidR="00C22AD9" w:rsidRPr="009960A2" w:rsidRDefault="00C22AD9" w:rsidP="00C22AD9">
      <w:pPr>
        <w:spacing w:before="315" w:after="105" w:line="276" w:lineRule="auto"/>
        <w:ind w:left="-30"/>
        <w:rPr>
          <w:rFonts w:asciiTheme="minorHAnsi" w:cstheme="minorHAnsi"/>
          <w:sz w:val="22"/>
        </w:rPr>
      </w:pPr>
      <w:r w:rsidRPr="009960A2">
        <w:rPr>
          <w:rFonts w:asciiTheme="minorHAnsi" w:eastAsia="inter" w:cstheme="minorHAnsi"/>
          <w:b/>
          <w:color w:val="000000"/>
          <w:sz w:val="22"/>
        </w:rPr>
        <w:lastRenderedPageBreak/>
        <w:t>2. Privacy-Preserving Federated Learning for Cyber Threat Intelligence in Banking</w:t>
      </w:r>
    </w:p>
    <w:p w14:paraId="4B97A7E6"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Background</w:t>
      </w:r>
      <w:r w:rsidRPr="009960A2">
        <w:rPr>
          <w:rFonts w:asciiTheme="minorHAnsi" w:eastAsia="inter" w:cstheme="minorHAnsi"/>
          <w:color w:val="000000"/>
          <w:sz w:val="22"/>
        </w:rPr>
        <w:br/>
        <w:t>Financial institutions face increasingly sophisticated cyber threats but are limited in their ability to share threat intelligence due to strict privacy regulations and competitive concerns. Traditional centralized approaches to fraud detection require data sharing that violates customer privacy and regulatory compliance requirements such as GDPR and PSD2.</w:t>
      </w:r>
    </w:p>
    <w:p w14:paraId="14110D55"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color w:val="000000"/>
          <w:sz w:val="22"/>
        </w:rPr>
        <w:t>Federated learning offers a promising solution by enabling collaborative model training without exposing raw customer data. However, standard federated learning approaches still present privacy risks through gradient leakage and inference attacks. This project addresses these challenges by implementing advanced privacy-preserving techniques including differential privacy and secure multi-party computation.</w:t>
      </w:r>
    </w:p>
    <w:p w14:paraId="6D392322"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Data</w:t>
      </w:r>
    </w:p>
    <w:p w14:paraId="4405C477" w14:textId="77777777" w:rsidR="00C22AD9" w:rsidRPr="009960A2" w:rsidRDefault="00C22AD9" w:rsidP="00C22AD9">
      <w:pPr>
        <w:numPr>
          <w:ilvl w:val="0"/>
          <w:numId w:val="4"/>
        </w:numPr>
        <w:spacing w:before="105" w:after="105" w:line="276" w:lineRule="auto"/>
        <w:rPr>
          <w:rFonts w:asciiTheme="minorHAnsi" w:cstheme="minorHAnsi"/>
          <w:sz w:val="22"/>
        </w:rPr>
      </w:pPr>
      <w:r w:rsidRPr="009960A2">
        <w:rPr>
          <w:rFonts w:asciiTheme="minorHAnsi" w:eastAsia="inter" w:cstheme="minorHAnsi"/>
          <w:color w:val="000000"/>
          <w:sz w:val="22"/>
        </w:rPr>
        <w:t xml:space="preserve">Synthetic financial transaction datasets (Privacy-preserving Bank Account Fraud dataset), e.g. Bank Account Fraud (BAF) Dataset Suite, </w:t>
      </w:r>
      <w:proofErr w:type="spellStart"/>
      <w:r w:rsidRPr="009960A2">
        <w:rPr>
          <w:rFonts w:asciiTheme="minorHAnsi" w:eastAsia="inter" w:cstheme="minorHAnsi"/>
          <w:color w:val="000000"/>
          <w:sz w:val="22"/>
        </w:rPr>
        <w:t>PaySim</w:t>
      </w:r>
      <w:proofErr w:type="spellEnd"/>
      <w:r w:rsidRPr="009960A2">
        <w:rPr>
          <w:rFonts w:asciiTheme="minorHAnsi" w:eastAsia="inter" w:cstheme="minorHAnsi"/>
          <w:color w:val="000000"/>
          <w:sz w:val="22"/>
        </w:rPr>
        <w:t xml:space="preserve"> Synthetic Dataset)</w:t>
      </w:r>
    </w:p>
    <w:p w14:paraId="2C4EDF79" w14:textId="77777777" w:rsidR="00C22AD9" w:rsidRPr="009960A2" w:rsidRDefault="00C22AD9" w:rsidP="00C22AD9">
      <w:pPr>
        <w:numPr>
          <w:ilvl w:val="0"/>
          <w:numId w:val="4"/>
        </w:numPr>
        <w:spacing w:before="105" w:after="105" w:line="276" w:lineRule="auto"/>
        <w:rPr>
          <w:rFonts w:asciiTheme="minorHAnsi" w:cstheme="minorHAnsi"/>
          <w:sz w:val="22"/>
        </w:rPr>
      </w:pPr>
      <w:r w:rsidRPr="009960A2">
        <w:rPr>
          <w:rFonts w:asciiTheme="minorHAnsi" w:eastAsia="inter" w:cstheme="minorHAnsi"/>
          <w:color w:val="000000"/>
          <w:sz w:val="22"/>
        </w:rPr>
        <w:t>Credit card fraud detection datasets (IEEE-CIS Fraud Detection)</w:t>
      </w:r>
    </w:p>
    <w:p w14:paraId="68E0016B" w14:textId="77777777" w:rsidR="00C22AD9" w:rsidRPr="009960A2" w:rsidRDefault="00C22AD9" w:rsidP="00C22AD9">
      <w:pPr>
        <w:numPr>
          <w:ilvl w:val="0"/>
          <w:numId w:val="4"/>
        </w:numPr>
        <w:spacing w:before="105" w:after="105" w:line="276" w:lineRule="auto"/>
        <w:rPr>
          <w:rFonts w:asciiTheme="minorHAnsi" w:cstheme="minorHAnsi"/>
          <w:sz w:val="22"/>
        </w:rPr>
      </w:pPr>
      <w:r w:rsidRPr="009960A2">
        <w:rPr>
          <w:rFonts w:asciiTheme="minorHAnsi" w:eastAsia="inter" w:cstheme="minorHAnsi"/>
          <w:color w:val="000000"/>
          <w:sz w:val="22"/>
        </w:rPr>
        <w:t>Simulated multi-institutional federated learning scenarios with non-IID data distributions (</w:t>
      </w:r>
      <w:proofErr w:type="spellStart"/>
      <w:r w:rsidRPr="009960A2">
        <w:rPr>
          <w:rFonts w:asciiTheme="minorHAnsi" w:eastAsia="inter" w:cstheme="minorHAnsi"/>
          <w:color w:val="000000"/>
          <w:sz w:val="22"/>
        </w:rPr>
        <w:t>AMLSim</w:t>
      </w:r>
      <w:proofErr w:type="spellEnd"/>
      <w:r w:rsidRPr="009960A2">
        <w:rPr>
          <w:rFonts w:asciiTheme="minorHAnsi" w:eastAsia="inter" w:cstheme="minorHAnsi"/>
          <w:color w:val="000000"/>
          <w:sz w:val="22"/>
        </w:rPr>
        <w:t xml:space="preserve"> Dataset)</w:t>
      </w:r>
    </w:p>
    <w:p w14:paraId="74A34540"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Research questions</w:t>
      </w:r>
    </w:p>
    <w:p w14:paraId="36A4B138" w14:textId="77777777" w:rsidR="00C22AD9" w:rsidRPr="009960A2" w:rsidRDefault="00C22AD9" w:rsidP="00C22AD9">
      <w:pPr>
        <w:numPr>
          <w:ilvl w:val="0"/>
          <w:numId w:val="5"/>
        </w:numPr>
        <w:spacing w:before="105" w:after="105" w:line="276" w:lineRule="auto"/>
        <w:rPr>
          <w:rFonts w:asciiTheme="minorHAnsi" w:cstheme="minorHAnsi"/>
          <w:sz w:val="22"/>
        </w:rPr>
      </w:pPr>
      <w:r w:rsidRPr="009960A2">
        <w:rPr>
          <w:rFonts w:asciiTheme="minorHAnsi" w:eastAsia="inter" w:cstheme="minorHAnsi"/>
          <w:color w:val="000000"/>
          <w:sz w:val="22"/>
        </w:rPr>
        <w:t>How can differential privacy be optimally calibrated to maximize model utility while ensuring strong privacy guarantees in financial fraud detection?</w:t>
      </w:r>
    </w:p>
    <w:p w14:paraId="672F8CAE" w14:textId="77777777" w:rsidR="00C22AD9" w:rsidRPr="009960A2" w:rsidRDefault="00C22AD9" w:rsidP="00C22AD9">
      <w:pPr>
        <w:numPr>
          <w:ilvl w:val="0"/>
          <w:numId w:val="5"/>
        </w:numPr>
        <w:spacing w:before="105" w:after="105" w:line="276" w:lineRule="auto"/>
        <w:rPr>
          <w:rFonts w:asciiTheme="minorHAnsi" w:cstheme="minorHAnsi"/>
          <w:sz w:val="22"/>
        </w:rPr>
      </w:pPr>
      <w:r w:rsidRPr="009960A2">
        <w:rPr>
          <w:rFonts w:asciiTheme="minorHAnsi" w:eastAsia="inter" w:cstheme="minorHAnsi"/>
          <w:color w:val="000000"/>
          <w:sz w:val="22"/>
        </w:rPr>
        <w:t>What techniques best address the challenge of non-IID data distribution across different financial institutions?</w:t>
      </w:r>
    </w:p>
    <w:p w14:paraId="2634D929" w14:textId="77777777" w:rsidR="00C22AD9" w:rsidRPr="009960A2" w:rsidRDefault="00C22AD9" w:rsidP="00C22AD9">
      <w:pPr>
        <w:numPr>
          <w:ilvl w:val="0"/>
          <w:numId w:val="5"/>
        </w:numPr>
        <w:spacing w:before="105" w:after="105" w:line="276" w:lineRule="auto"/>
        <w:rPr>
          <w:rFonts w:asciiTheme="minorHAnsi" w:cstheme="minorHAnsi"/>
          <w:sz w:val="22"/>
        </w:rPr>
      </w:pPr>
      <w:r w:rsidRPr="009960A2">
        <w:rPr>
          <w:rFonts w:asciiTheme="minorHAnsi" w:eastAsia="inter" w:cstheme="minorHAnsi"/>
          <w:color w:val="000000"/>
          <w:sz w:val="22"/>
        </w:rPr>
        <w:t>How does the privacy-utility trade-off compare between different secure aggregation protocols (secure multi-party computation vs. homomorphic encryption)?</w:t>
      </w:r>
    </w:p>
    <w:p w14:paraId="547BCD97" w14:textId="77777777" w:rsidR="00C22AD9" w:rsidRPr="009960A2" w:rsidRDefault="00C22AD9" w:rsidP="00C22AD9">
      <w:pPr>
        <w:numPr>
          <w:ilvl w:val="0"/>
          <w:numId w:val="5"/>
        </w:numPr>
        <w:spacing w:before="105" w:after="105" w:line="276" w:lineRule="auto"/>
        <w:rPr>
          <w:rFonts w:asciiTheme="minorHAnsi" w:cstheme="minorHAnsi"/>
          <w:sz w:val="22"/>
        </w:rPr>
      </w:pPr>
      <w:r w:rsidRPr="009960A2">
        <w:rPr>
          <w:rFonts w:asciiTheme="minorHAnsi" w:eastAsia="inter" w:cstheme="minorHAnsi"/>
          <w:color w:val="000000"/>
          <w:sz w:val="22"/>
        </w:rPr>
        <w:t>Can federated learning models achieve comparable accuracy to centralized approaches while maintaining regulatory compliance?</w:t>
      </w:r>
    </w:p>
    <w:p w14:paraId="2C8AEF93"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Prerequisites</w:t>
      </w:r>
    </w:p>
    <w:p w14:paraId="6915AC72" w14:textId="77777777" w:rsidR="00C22AD9" w:rsidRPr="009960A2" w:rsidRDefault="00C22AD9" w:rsidP="00C22AD9">
      <w:pPr>
        <w:numPr>
          <w:ilvl w:val="0"/>
          <w:numId w:val="6"/>
        </w:numPr>
        <w:spacing w:before="105" w:after="105" w:line="276" w:lineRule="auto"/>
        <w:rPr>
          <w:rFonts w:asciiTheme="minorHAnsi" w:cstheme="minorHAnsi"/>
          <w:sz w:val="22"/>
        </w:rPr>
      </w:pPr>
      <w:r w:rsidRPr="009960A2">
        <w:rPr>
          <w:rFonts w:asciiTheme="minorHAnsi" w:eastAsia="inter" w:cstheme="minorHAnsi"/>
          <w:color w:val="000000"/>
          <w:sz w:val="22"/>
        </w:rPr>
        <w:t>Strong background in machine learning and federated learning frameworks</w:t>
      </w:r>
    </w:p>
    <w:p w14:paraId="7F858DA4" w14:textId="77777777" w:rsidR="00C22AD9" w:rsidRPr="009960A2" w:rsidRDefault="00C22AD9" w:rsidP="00C22AD9">
      <w:pPr>
        <w:numPr>
          <w:ilvl w:val="0"/>
          <w:numId w:val="6"/>
        </w:numPr>
        <w:spacing w:before="105" w:after="105" w:line="276" w:lineRule="auto"/>
        <w:rPr>
          <w:rFonts w:asciiTheme="minorHAnsi" w:cstheme="minorHAnsi"/>
          <w:sz w:val="22"/>
        </w:rPr>
      </w:pPr>
      <w:r w:rsidRPr="009960A2">
        <w:rPr>
          <w:rFonts w:asciiTheme="minorHAnsi" w:eastAsia="inter" w:cstheme="minorHAnsi"/>
          <w:color w:val="000000"/>
          <w:sz w:val="22"/>
        </w:rPr>
        <w:t>Knowledge of cryptography and privacy-preserving techniques</w:t>
      </w:r>
    </w:p>
    <w:p w14:paraId="4197D2ED" w14:textId="77777777" w:rsidR="00C22AD9" w:rsidRPr="009960A2" w:rsidRDefault="00C22AD9" w:rsidP="00C22AD9">
      <w:pPr>
        <w:numPr>
          <w:ilvl w:val="0"/>
          <w:numId w:val="6"/>
        </w:numPr>
        <w:spacing w:before="105" w:after="105" w:line="276" w:lineRule="auto"/>
        <w:rPr>
          <w:rFonts w:asciiTheme="minorHAnsi" w:cstheme="minorHAnsi"/>
          <w:sz w:val="22"/>
        </w:rPr>
      </w:pPr>
      <w:r w:rsidRPr="009960A2">
        <w:rPr>
          <w:rFonts w:asciiTheme="minorHAnsi" w:eastAsia="inter" w:cstheme="minorHAnsi"/>
          <w:color w:val="000000"/>
          <w:sz w:val="22"/>
        </w:rPr>
        <w:t>Understanding of financial systems and regulatory requirements</w:t>
      </w:r>
    </w:p>
    <w:p w14:paraId="78839BCC" w14:textId="77777777" w:rsidR="00C22AD9" w:rsidRPr="009960A2" w:rsidRDefault="00C22AD9" w:rsidP="00C22AD9">
      <w:pPr>
        <w:numPr>
          <w:ilvl w:val="0"/>
          <w:numId w:val="6"/>
        </w:numPr>
        <w:spacing w:before="105" w:after="105" w:line="276" w:lineRule="auto"/>
        <w:rPr>
          <w:rFonts w:asciiTheme="minorHAnsi" w:cstheme="minorHAnsi"/>
          <w:sz w:val="22"/>
        </w:rPr>
      </w:pPr>
      <w:r w:rsidRPr="009960A2">
        <w:rPr>
          <w:rFonts w:asciiTheme="minorHAnsi" w:eastAsia="inter" w:cstheme="minorHAnsi"/>
          <w:color w:val="000000"/>
          <w:sz w:val="22"/>
        </w:rPr>
        <w:t xml:space="preserve">Programming experience with </w:t>
      </w:r>
      <w:proofErr w:type="spellStart"/>
      <w:r w:rsidRPr="009960A2">
        <w:rPr>
          <w:rFonts w:asciiTheme="minorHAnsi" w:eastAsia="inter" w:cstheme="minorHAnsi"/>
          <w:color w:val="000000"/>
          <w:sz w:val="22"/>
        </w:rPr>
        <w:t>PySyft</w:t>
      </w:r>
      <w:proofErr w:type="spellEnd"/>
      <w:r w:rsidRPr="009960A2">
        <w:rPr>
          <w:rFonts w:asciiTheme="minorHAnsi" w:eastAsia="inter" w:cstheme="minorHAnsi"/>
          <w:color w:val="000000"/>
          <w:sz w:val="22"/>
        </w:rPr>
        <w:t>, TensorFlow Federated, or similar frameworks</w:t>
      </w:r>
    </w:p>
    <w:p w14:paraId="6BFCC8CF"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Contact and application</w:t>
      </w:r>
      <w:r w:rsidRPr="009960A2">
        <w:rPr>
          <w:rFonts w:asciiTheme="minorHAnsi" w:eastAsia="inter" w:cstheme="minorHAnsi"/>
          <w:color w:val="000000"/>
          <w:sz w:val="22"/>
        </w:rPr>
        <w:br/>
        <w:t>Grzegorz.Kolaczek@pwr.edu.pl</w:t>
      </w:r>
    </w:p>
    <w:p w14:paraId="5BB09606" w14:textId="77777777" w:rsidR="00C22AD9" w:rsidRPr="00AE5C81" w:rsidRDefault="00C22AD9" w:rsidP="00C22AD9">
      <w:pPr>
        <w:pStyle w:val="Akapitzlist"/>
        <w:numPr>
          <w:ilvl w:val="0"/>
          <w:numId w:val="14"/>
        </w:numPr>
        <w:spacing w:after="210" w:line="276" w:lineRule="auto"/>
        <w:rPr>
          <w:rFonts w:asciiTheme="minorHAnsi" w:cstheme="minorHAnsi"/>
          <w:sz w:val="22"/>
        </w:rPr>
      </w:pPr>
      <w:proofErr w:type="spellStart"/>
      <w:r w:rsidRPr="00AE5C81">
        <w:rPr>
          <w:rFonts w:asciiTheme="minorHAnsi" w:cstheme="minorHAnsi"/>
          <w:color w:val="222222"/>
          <w:sz w:val="22"/>
          <w:shd w:val="clear" w:color="auto" w:fill="FFFFFF"/>
        </w:rPr>
        <w:lastRenderedPageBreak/>
        <w:t>Saura</w:t>
      </w:r>
      <w:proofErr w:type="spellEnd"/>
      <w:r w:rsidRPr="00AE5C81">
        <w:rPr>
          <w:rFonts w:asciiTheme="minorHAnsi" w:cstheme="minorHAnsi"/>
          <w:color w:val="222222"/>
          <w:sz w:val="22"/>
          <w:shd w:val="clear" w:color="auto" w:fill="FFFFFF"/>
        </w:rPr>
        <w:t xml:space="preserve">, Pablo Fernández, et al. "Privacy-preserving cyber threat information sharing leveraging </w:t>
      </w:r>
      <w:proofErr w:type="spellStart"/>
      <w:r w:rsidRPr="00AE5C81">
        <w:rPr>
          <w:rFonts w:asciiTheme="minorHAnsi" w:cstheme="minorHAnsi"/>
          <w:color w:val="222222"/>
          <w:sz w:val="22"/>
          <w:shd w:val="clear" w:color="auto" w:fill="FFFFFF"/>
        </w:rPr>
        <w:t>fl</w:t>
      </w:r>
      <w:proofErr w:type="spellEnd"/>
      <w:r w:rsidRPr="00AE5C81">
        <w:rPr>
          <w:rFonts w:asciiTheme="minorHAnsi" w:cstheme="minorHAnsi"/>
          <w:color w:val="222222"/>
          <w:sz w:val="22"/>
          <w:shd w:val="clear" w:color="auto" w:fill="FFFFFF"/>
        </w:rPr>
        <w:t>-based intrusion detection in the financial sector." </w:t>
      </w:r>
      <w:r w:rsidRPr="00AE5C81">
        <w:rPr>
          <w:rFonts w:asciiTheme="minorHAnsi" w:cstheme="minorHAnsi"/>
          <w:i/>
          <w:iCs/>
          <w:color w:val="222222"/>
          <w:sz w:val="22"/>
          <w:shd w:val="clear" w:color="auto" w:fill="FFFFFF"/>
        </w:rPr>
        <w:t>International Workshop on Digital Sovereignty in Cyber Security: New Challenges in Future Vision</w:t>
      </w:r>
      <w:r w:rsidRPr="00AE5C81">
        <w:rPr>
          <w:rFonts w:asciiTheme="minorHAnsi" w:cstheme="minorHAnsi"/>
          <w:color w:val="222222"/>
          <w:sz w:val="22"/>
          <w:shd w:val="clear" w:color="auto" w:fill="FFFFFF"/>
        </w:rPr>
        <w:t>. Cham: Springer Nature Switzerland, 2022.</w:t>
      </w:r>
    </w:p>
    <w:p w14:paraId="20784284" w14:textId="77777777" w:rsidR="00C22AD9" w:rsidRPr="00AE5C81" w:rsidRDefault="00C22AD9" w:rsidP="00C22AD9">
      <w:pPr>
        <w:pStyle w:val="Akapitzlist"/>
        <w:numPr>
          <w:ilvl w:val="0"/>
          <w:numId w:val="14"/>
        </w:numPr>
        <w:spacing w:before="210" w:after="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Sleem</w:t>
      </w:r>
      <w:proofErr w:type="spellEnd"/>
      <w:r w:rsidRPr="00AE5C81">
        <w:rPr>
          <w:rFonts w:asciiTheme="minorHAnsi" w:cstheme="minorHAnsi"/>
          <w:color w:val="222222"/>
          <w:sz w:val="22"/>
          <w:shd w:val="clear" w:color="auto" w:fill="FFFFFF"/>
        </w:rPr>
        <w:t xml:space="preserve">, A., and I. </w:t>
      </w:r>
      <w:proofErr w:type="spellStart"/>
      <w:r w:rsidRPr="00AE5C81">
        <w:rPr>
          <w:rFonts w:asciiTheme="minorHAnsi" w:cstheme="minorHAnsi"/>
          <w:color w:val="222222"/>
          <w:sz w:val="22"/>
          <w:shd w:val="clear" w:color="auto" w:fill="FFFFFF"/>
        </w:rPr>
        <w:t>Elhenawy</w:t>
      </w:r>
      <w:proofErr w:type="spellEnd"/>
      <w:r w:rsidRPr="00AE5C81">
        <w:rPr>
          <w:rFonts w:asciiTheme="minorHAnsi" w:cstheme="minorHAnsi"/>
          <w:color w:val="222222"/>
          <w:sz w:val="22"/>
          <w:shd w:val="clear" w:color="auto" w:fill="FFFFFF"/>
        </w:rPr>
        <w:t>. "Enhancing Cyber Threat Intelligence Sharing through a Privacy-Preserving Federated Learning Approach." </w:t>
      </w:r>
      <w:r w:rsidRPr="00AE5C81">
        <w:rPr>
          <w:rFonts w:asciiTheme="minorHAnsi" w:cstheme="minorHAnsi"/>
          <w:i/>
          <w:iCs/>
          <w:color w:val="222222"/>
          <w:sz w:val="22"/>
          <w:shd w:val="clear" w:color="auto" w:fill="FFFFFF"/>
        </w:rPr>
        <w:t>Journal of Cybersecurity and Information Management</w:t>
      </w:r>
      <w:r w:rsidRPr="00AE5C81">
        <w:rPr>
          <w:rFonts w:asciiTheme="minorHAnsi" w:cstheme="minorHAnsi"/>
          <w:color w:val="222222"/>
          <w:sz w:val="22"/>
          <w:shd w:val="clear" w:color="auto" w:fill="FFFFFF"/>
        </w:rPr>
        <w:t> 2 (2022): 51-1.</w:t>
      </w:r>
    </w:p>
    <w:p w14:paraId="409C8FBB" w14:textId="77777777" w:rsidR="00C22AD9" w:rsidRPr="00AE5C81" w:rsidRDefault="00C22AD9" w:rsidP="00C22AD9">
      <w:pPr>
        <w:pStyle w:val="Akapitzlist"/>
        <w:numPr>
          <w:ilvl w:val="0"/>
          <w:numId w:val="14"/>
        </w:numPr>
        <w:spacing w:before="210" w:after="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Sakhare</w:t>
      </w:r>
      <w:proofErr w:type="spellEnd"/>
      <w:r w:rsidRPr="00AE5C81">
        <w:rPr>
          <w:rFonts w:asciiTheme="minorHAnsi" w:cstheme="minorHAnsi"/>
          <w:color w:val="222222"/>
          <w:sz w:val="22"/>
          <w:shd w:val="clear" w:color="auto" w:fill="FFFFFF"/>
        </w:rPr>
        <w:t>, Nitin N., et al. "A Decentralized Approach to Threat Intelligence using Federated Learning in Privacy-Preserving Cyber Security." </w:t>
      </w:r>
      <w:r w:rsidRPr="00AE5C81">
        <w:rPr>
          <w:rFonts w:asciiTheme="minorHAnsi" w:cstheme="minorHAnsi"/>
          <w:i/>
          <w:iCs/>
          <w:color w:val="222222"/>
          <w:sz w:val="22"/>
          <w:shd w:val="clear" w:color="auto" w:fill="FFFFFF"/>
        </w:rPr>
        <w:t>Journal of Electrical Systems</w:t>
      </w:r>
      <w:r w:rsidRPr="00AE5C81">
        <w:rPr>
          <w:rFonts w:asciiTheme="minorHAnsi" w:cstheme="minorHAnsi"/>
          <w:color w:val="222222"/>
          <w:sz w:val="22"/>
          <w:shd w:val="clear" w:color="auto" w:fill="FFFFFF"/>
        </w:rPr>
        <w:t> 19.3 (2023).</w:t>
      </w:r>
    </w:p>
    <w:p w14:paraId="5142C13D" w14:textId="77777777" w:rsidR="00C22AD9" w:rsidRPr="00AE5C81" w:rsidRDefault="00C22AD9" w:rsidP="00C22AD9">
      <w:pPr>
        <w:pStyle w:val="Akapitzlist"/>
        <w:numPr>
          <w:ilvl w:val="0"/>
          <w:numId w:val="14"/>
        </w:numPr>
        <w:spacing w:before="210" w:after="0" w:line="276" w:lineRule="auto"/>
        <w:rPr>
          <w:rFonts w:asciiTheme="minorHAnsi" w:cstheme="minorHAnsi"/>
          <w:sz w:val="22"/>
        </w:rPr>
      </w:pPr>
      <w:proofErr w:type="spellStart"/>
      <w:r w:rsidRPr="00AE5C81">
        <w:rPr>
          <w:rFonts w:asciiTheme="minorHAnsi" w:cstheme="minorHAnsi"/>
          <w:color w:val="222222"/>
          <w:sz w:val="22"/>
          <w:shd w:val="clear" w:color="auto" w:fill="FFFFFF"/>
        </w:rPr>
        <w:t>Timofte</w:t>
      </w:r>
      <w:proofErr w:type="spellEnd"/>
      <w:r w:rsidRPr="00AE5C81">
        <w:rPr>
          <w:rFonts w:asciiTheme="minorHAnsi" w:cstheme="minorHAnsi"/>
          <w:color w:val="222222"/>
          <w:sz w:val="22"/>
          <w:shd w:val="clear" w:color="auto" w:fill="FFFFFF"/>
        </w:rPr>
        <w:t>, Edi Marian, et al. "Federated Learning for Cybersecurity: A Privacy-Preserving Approach." </w:t>
      </w:r>
      <w:r w:rsidRPr="00AE5C81">
        <w:rPr>
          <w:rFonts w:asciiTheme="minorHAnsi" w:cstheme="minorHAnsi"/>
          <w:i/>
          <w:iCs/>
          <w:color w:val="222222"/>
          <w:sz w:val="22"/>
          <w:shd w:val="clear" w:color="auto" w:fill="FFFFFF"/>
        </w:rPr>
        <w:t>Applied Sciences</w:t>
      </w:r>
      <w:r w:rsidRPr="00AE5C81">
        <w:rPr>
          <w:rFonts w:asciiTheme="minorHAnsi" w:cstheme="minorHAnsi"/>
          <w:color w:val="222222"/>
          <w:sz w:val="22"/>
          <w:shd w:val="clear" w:color="auto" w:fill="FFFFFF"/>
        </w:rPr>
        <w:t> 15.12 (2025): 6878.</w:t>
      </w:r>
    </w:p>
    <w:p w14:paraId="08FC25DE" w14:textId="77777777" w:rsidR="00C22AD9" w:rsidRPr="00AE5C81" w:rsidRDefault="00C22AD9" w:rsidP="00C22AD9">
      <w:pPr>
        <w:pStyle w:val="Akapitzlist"/>
        <w:numPr>
          <w:ilvl w:val="0"/>
          <w:numId w:val="14"/>
        </w:numPr>
        <w:spacing w:before="315" w:after="105"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 xml:space="preserve">Di Salvo, Rosa, and Antonino </w:t>
      </w:r>
      <w:proofErr w:type="spellStart"/>
      <w:r w:rsidRPr="00AE5C81">
        <w:rPr>
          <w:rFonts w:asciiTheme="minorHAnsi" w:cstheme="minorHAnsi"/>
          <w:color w:val="222222"/>
          <w:sz w:val="22"/>
          <w:shd w:val="clear" w:color="auto" w:fill="FFFFFF"/>
        </w:rPr>
        <w:t>Galletta</w:t>
      </w:r>
      <w:proofErr w:type="spellEnd"/>
      <w:r w:rsidRPr="00AE5C81">
        <w:rPr>
          <w:rFonts w:asciiTheme="minorHAnsi" w:cstheme="minorHAnsi"/>
          <w:color w:val="222222"/>
          <w:sz w:val="22"/>
          <w:shd w:val="clear" w:color="auto" w:fill="FFFFFF"/>
        </w:rPr>
        <w:t>. "Security and privacy concerns in Federated Learning systems: a systematic review." (2025).</w:t>
      </w:r>
    </w:p>
    <w:p w14:paraId="4C456DEB" w14:textId="77777777" w:rsidR="00C22AD9" w:rsidRPr="00AE5C81" w:rsidRDefault="00C22AD9" w:rsidP="00C22AD9">
      <w:pPr>
        <w:pStyle w:val="Akapitzlist"/>
        <w:numPr>
          <w:ilvl w:val="0"/>
          <w:numId w:val="14"/>
        </w:numPr>
        <w:spacing w:before="315" w:after="105"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Yuxin</w:t>
      </w:r>
      <w:proofErr w:type="spellEnd"/>
      <w:r w:rsidRPr="00AE5C81">
        <w:rPr>
          <w:rFonts w:asciiTheme="minorHAnsi" w:cstheme="minorHAnsi"/>
          <w:color w:val="222222"/>
          <w:sz w:val="22"/>
          <w:shd w:val="clear" w:color="auto" w:fill="FFFFFF"/>
        </w:rPr>
        <w:t xml:space="preserve">, Mao, and Wang </w:t>
      </w:r>
      <w:proofErr w:type="spellStart"/>
      <w:r w:rsidRPr="00AE5C81">
        <w:rPr>
          <w:rFonts w:asciiTheme="minorHAnsi" w:cstheme="minorHAnsi"/>
          <w:color w:val="222222"/>
          <w:sz w:val="22"/>
          <w:shd w:val="clear" w:color="auto" w:fill="FFFFFF"/>
        </w:rPr>
        <w:t>Honglin</w:t>
      </w:r>
      <w:proofErr w:type="spellEnd"/>
      <w:r w:rsidRPr="00AE5C81">
        <w:rPr>
          <w:rFonts w:asciiTheme="minorHAnsi" w:cstheme="minorHAnsi"/>
          <w:color w:val="222222"/>
          <w:sz w:val="22"/>
          <w:shd w:val="clear" w:color="auto" w:fill="FFFFFF"/>
        </w:rPr>
        <w:t>. "Federated learning based on data divergence and differential privacy in financial risk control research." </w:t>
      </w:r>
      <w:r w:rsidRPr="00AE5C81">
        <w:rPr>
          <w:rFonts w:asciiTheme="minorHAnsi" w:cstheme="minorHAnsi"/>
          <w:i/>
          <w:iCs/>
          <w:color w:val="222222"/>
          <w:sz w:val="22"/>
          <w:shd w:val="clear" w:color="auto" w:fill="FFFFFF"/>
        </w:rPr>
        <w:t>Computers, Materials and Continua</w:t>
      </w:r>
      <w:r w:rsidRPr="00AE5C81">
        <w:rPr>
          <w:rFonts w:asciiTheme="minorHAnsi" w:cstheme="minorHAnsi"/>
          <w:color w:val="222222"/>
          <w:sz w:val="22"/>
          <w:shd w:val="clear" w:color="auto" w:fill="FFFFFF"/>
        </w:rPr>
        <w:t> 75.1 (2023): 863-878.</w:t>
      </w:r>
    </w:p>
    <w:p w14:paraId="1E96BA06" w14:textId="77777777" w:rsidR="00C22AD9" w:rsidRPr="00AE5C81" w:rsidRDefault="00C22AD9" w:rsidP="00C22AD9">
      <w:pPr>
        <w:pStyle w:val="Akapitzlist"/>
        <w:numPr>
          <w:ilvl w:val="0"/>
          <w:numId w:val="14"/>
        </w:numPr>
        <w:spacing w:before="315" w:after="105"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 xml:space="preserve">Wang, </w:t>
      </w:r>
      <w:proofErr w:type="spellStart"/>
      <w:r w:rsidRPr="00AE5C81">
        <w:rPr>
          <w:rFonts w:asciiTheme="minorHAnsi" w:cstheme="minorHAnsi"/>
          <w:color w:val="222222"/>
          <w:sz w:val="22"/>
          <w:shd w:val="clear" w:color="auto" w:fill="FFFFFF"/>
        </w:rPr>
        <w:t>Fayao</w:t>
      </w:r>
      <w:proofErr w:type="spellEnd"/>
      <w:r w:rsidRPr="00AE5C81">
        <w:rPr>
          <w:rFonts w:asciiTheme="minorHAnsi" w:cstheme="minorHAnsi"/>
          <w:color w:val="222222"/>
          <w:sz w:val="22"/>
          <w:shd w:val="clear" w:color="auto" w:fill="FFFFFF"/>
        </w:rPr>
        <w:t>, et al. "Privacy-preserving robust federated learning with distributed differential privacy." </w:t>
      </w:r>
      <w:r w:rsidRPr="00AE5C81">
        <w:rPr>
          <w:rFonts w:asciiTheme="minorHAnsi" w:cstheme="minorHAnsi"/>
          <w:i/>
          <w:iCs/>
          <w:color w:val="222222"/>
          <w:sz w:val="22"/>
          <w:shd w:val="clear" w:color="auto" w:fill="FFFFFF"/>
        </w:rPr>
        <w:t>2022 IEEE International Conference on Trust, Security and Privacy in Computing and Communications (</w:t>
      </w:r>
      <w:proofErr w:type="spellStart"/>
      <w:r w:rsidRPr="00AE5C81">
        <w:rPr>
          <w:rFonts w:asciiTheme="minorHAnsi" w:cstheme="minorHAnsi"/>
          <w:i/>
          <w:iCs/>
          <w:color w:val="222222"/>
          <w:sz w:val="22"/>
          <w:shd w:val="clear" w:color="auto" w:fill="FFFFFF"/>
        </w:rPr>
        <w:t>TrustCom</w:t>
      </w:r>
      <w:proofErr w:type="spellEnd"/>
      <w:r w:rsidRPr="00AE5C81">
        <w:rPr>
          <w:rFonts w:asciiTheme="minorHAnsi" w:cstheme="minorHAnsi"/>
          <w:i/>
          <w:iCs/>
          <w:color w:val="222222"/>
          <w:sz w:val="22"/>
          <w:shd w:val="clear" w:color="auto" w:fill="FFFFFF"/>
        </w:rPr>
        <w:t>)</w:t>
      </w:r>
      <w:r w:rsidRPr="00AE5C81">
        <w:rPr>
          <w:rFonts w:asciiTheme="minorHAnsi" w:cstheme="minorHAnsi"/>
          <w:color w:val="222222"/>
          <w:sz w:val="22"/>
          <w:shd w:val="clear" w:color="auto" w:fill="FFFFFF"/>
        </w:rPr>
        <w:t>. IEEE, 2022.</w:t>
      </w:r>
    </w:p>
    <w:p w14:paraId="176B3001" w14:textId="77777777" w:rsidR="00C22AD9" w:rsidRPr="00AE5C81" w:rsidRDefault="00C22AD9" w:rsidP="00C22AD9">
      <w:pPr>
        <w:pStyle w:val="Akapitzlist"/>
        <w:numPr>
          <w:ilvl w:val="0"/>
          <w:numId w:val="14"/>
        </w:numPr>
        <w:spacing w:before="315" w:after="105" w:line="276" w:lineRule="auto"/>
        <w:rPr>
          <w:rFonts w:asciiTheme="minorHAnsi" w:eastAsia="inter" w:cstheme="minorHAnsi"/>
          <w:b/>
          <w:color w:val="000000"/>
          <w:sz w:val="22"/>
        </w:rPr>
      </w:pPr>
      <w:proofErr w:type="spellStart"/>
      <w:r w:rsidRPr="00AE5C81">
        <w:rPr>
          <w:rFonts w:asciiTheme="minorHAnsi" w:cstheme="minorHAnsi"/>
          <w:color w:val="222222"/>
          <w:sz w:val="22"/>
          <w:shd w:val="clear" w:color="auto" w:fill="FFFFFF"/>
        </w:rPr>
        <w:t>Boscher</w:t>
      </w:r>
      <w:proofErr w:type="spellEnd"/>
      <w:r w:rsidRPr="00AE5C81">
        <w:rPr>
          <w:rFonts w:asciiTheme="minorHAnsi" w:cstheme="minorHAnsi"/>
          <w:color w:val="222222"/>
          <w:sz w:val="22"/>
          <w:shd w:val="clear" w:color="auto" w:fill="FFFFFF"/>
        </w:rPr>
        <w:t>, Cédric, et al. "Personalized Privacy-Preserving Federated Learning." </w:t>
      </w:r>
      <w:r w:rsidRPr="00AE5C81">
        <w:rPr>
          <w:rFonts w:asciiTheme="minorHAnsi" w:cstheme="minorHAnsi"/>
          <w:i/>
          <w:iCs/>
          <w:color w:val="222222"/>
          <w:sz w:val="22"/>
          <w:shd w:val="clear" w:color="auto" w:fill="FFFFFF"/>
        </w:rPr>
        <w:t>Proceedings of the 25th International Middleware Conference</w:t>
      </w:r>
      <w:r w:rsidRPr="00AE5C81">
        <w:rPr>
          <w:rFonts w:asciiTheme="minorHAnsi" w:cstheme="minorHAnsi"/>
          <w:color w:val="222222"/>
          <w:sz w:val="22"/>
          <w:shd w:val="clear" w:color="auto" w:fill="FFFFFF"/>
        </w:rPr>
        <w:t>. 2024.</w:t>
      </w:r>
    </w:p>
    <w:p w14:paraId="061D5635" w14:textId="77777777" w:rsidR="00C22AD9" w:rsidRPr="009960A2" w:rsidRDefault="00C22AD9" w:rsidP="00C22AD9">
      <w:pPr>
        <w:spacing w:line="276" w:lineRule="auto"/>
        <w:rPr>
          <w:rFonts w:asciiTheme="minorHAnsi" w:eastAsia="inter" w:cstheme="minorHAnsi"/>
          <w:b/>
          <w:color w:val="000000"/>
          <w:sz w:val="22"/>
        </w:rPr>
      </w:pPr>
      <w:r w:rsidRPr="009960A2">
        <w:rPr>
          <w:rFonts w:asciiTheme="minorHAnsi" w:eastAsia="inter" w:cstheme="minorHAnsi"/>
          <w:b/>
          <w:color w:val="000000"/>
          <w:sz w:val="22"/>
        </w:rPr>
        <w:br w:type="page"/>
      </w:r>
    </w:p>
    <w:p w14:paraId="2E80D971" w14:textId="77777777" w:rsidR="00C22AD9" w:rsidRPr="009960A2" w:rsidRDefault="00C22AD9" w:rsidP="00C22AD9">
      <w:pPr>
        <w:spacing w:before="315" w:after="105" w:line="276" w:lineRule="auto"/>
        <w:ind w:left="-30"/>
        <w:rPr>
          <w:rFonts w:asciiTheme="minorHAnsi" w:cstheme="minorHAnsi"/>
          <w:sz w:val="22"/>
        </w:rPr>
      </w:pPr>
      <w:r w:rsidRPr="009960A2">
        <w:rPr>
          <w:rFonts w:asciiTheme="minorHAnsi" w:eastAsia="inter" w:cstheme="minorHAnsi"/>
          <w:b/>
          <w:color w:val="000000"/>
          <w:sz w:val="22"/>
        </w:rPr>
        <w:lastRenderedPageBreak/>
        <w:t>3. Cyber Deception and Honeypot-Based Defense Against Advanced Persistent Threats</w:t>
      </w:r>
    </w:p>
    <w:p w14:paraId="202281A5"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Background</w:t>
      </w:r>
      <w:r w:rsidRPr="009960A2">
        <w:rPr>
          <w:rFonts w:asciiTheme="minorHAnsi" w:eastAsia="inter" w:cstheme="minorHAnsi"/>
          <w:color w:val="000000"/>
          <w:sz w:val="22"/>
        </w:rPr>
        <w:br/>
        <w:t>Advanced Persistent Threats (APTs) represent one of the most challenging cybersecurity problems, characterized by sophisticated, long-term campaigns that evade traditional security measures. These attacks often involve nation-state actors or well-funded criminal organizations that can adapt their tactics to bypass conventional defenses.</w:t>
      </w:r>
    </w:p>
    <w:p w14:paraId="66D45641"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color w:val="000000"/>
          <w:sz w:val="22"/>
        </w:rPr>
        <w:t>Cyber deception technologies, including honeypots, honeynets, and decoy systems, offer a proactive defense approach by creating false targets that attract and trap attackers. This project focuses on designing intelligent deception mechanisms that can detect APT activities, study attacker behavior, and slow down attack progression while gathering valuable threat intelligence.</w:t>
      </w:r>
    </w:p>
    <w:p w14:paraId="7AFDE81B"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Data</w:t>
      </w:r>
    </w:p>
    <w:p w14:paraId="79BE549B" w14:textId="77777777" w:rsidR="00C22AD9" w:rsidRPr="009960A2" w:rsidRDefault="00C22AD9" w:rsidP="00C22AD9">
      <w:pPr>
        <w:numPr>
          <w:ilvl w:val="0"/>
          <w:numId w:val="7"/>
        </w:numPr>
        <w:spacing w:before="105" w:after="105" w:line="276" w:lineRule="auto"/>
        <w:rPr>
          <w:rFonts w:asciiTheme="minorHAnsi" w:cstheme="minorHAnsi"/>
          <w:sz w:val="22"/>
        </w:rPr>
      </w:pPr>
      <w:r w:rsidRPr="009960A2">
        <w:rPr>
          <w:rFonts w:asciiTheme="minorHAnsi" w:eastAsia="inter" w:cstheme="minorHAnsi"/>
          <w:color w:val="000000"/>
          <w:sz w:val="22"/>
        </w:rPr>
        <w:t>APT attack datasets (APT1, Lazarus Group, Fancy Bear campaign data)</w:t>
      </w:r>
    </w:p>
    <w:p w14:paraId="15C0C7CE" w14:textId="77777777" w:rsidR="00C22AD9" w:rsidRPr="009960A2" w:rsidRDefault="00C22AD9" w:rsidP="00C22AD9">
      <w:pPr>
        <w:numPr>
          <w:ilvl w:val="0"/>
          <w:numId w:val="7"/>
        </w:numPr>
        <w:spacing w:before="105" w:after="105" w:line="276" w:lineRule="auto"/>
        <w:rPr>
          <w:rFonts w:asciiTheme="minorHAnsi" w:cstheme="minorHAnsi"/>
          <w:sz w:val="22"/>
        </w:rPr>
      </w:pPr>
      <w:r w:rsidRPr="009960A2">
        <w:rPr>
          <w:rFonts w:asciiTheme="minorHAnsi" w:eastAsia="inter" w:cstheme="minorHAnsi"/>
          <w:color w:val="000000"/>
          <w:sz w:val="22"/>
        </w:rPr>
        <w:t>Honeypot interaction logs from Cowrie, Dionaea, and custom honeypot deployments (Medium-interaction SSH Honeypot Data, LLM Honeypot Logs)</w:t>
      </w:r>
    </w:p>
    <w:p w14:paraId="1FBDE94D" w14:textId="77777777" w:rsidR="00C22AD9" w:rsidRPr="009960A2" w:rsidRDefault="00C22AD9" w:rsidP="00C22AD9">
      <w:pPr>
        <w:numPr>
          <w:ilvl w:val="0"/>
          <w:numId w:val="7"/>
        </w:numPr>
        <w:spacing w:before="105" w:after="105" w:line="276" w:lineRule="auto"/>
        <w:rPr>
          <w:rFonts w:asciiTheme="minorHAnsi" w:cstheme="minorHAnsi"/>
          <w:sz w:val="22"/>
        </w:rPr>
      </w:pPr>
      <w:r w:rsidRPr="009960A2">
        <w:rPr>
          <w:rFonts w:asciiTheme="minorHAnsi" w:eastAsia="inter" w:cstheme="minorHAnsi"/>
          <w:color w:val="000000"/>
          <w:sz w:val="22"/>
        </w:rPr>
        <w:t>MITRE ATT&amp;CK framework mappings for APT tactics, techniques, and procedures</w:t>
      </w:r>
    </w:p>
    <w:p w14:paraId="53AC030B"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Research questions</w:t>
      </w:r>
    </w:p>
    <w:p w14:paraId="08FD8F32" w14:textId="77777777" w:rsidR="00C22AD9" w:rsidRPr="009960A2" w:rsidRDefault="00C22AD9" w:rsidP="00C22AD9">
      <w:pPr>
        <w:numPr>
          <w:ilvl w:val="0"/>
          <w:numId w:val="8"/>
        </w:numPr>
        <w:spacing w:before="105" w:after="105" w:line="276" w:lineRule="auto"/>
        <w:rPr>
          <w:rFonts w:asciiTheme="minorHAnsi" w:cstheme="minorHAnsi"/>
          <w:sz w:val="22"/>
        </w:rPr>
      </w:pPr>
      <w:r w:rsidRPr="009960A2">
        <w:rPr>
          <w:rFonts w:asciiTheme="minorHAnsi" w:eastAsia="inter" w:cstheme="minorHAnsi"/>
          <w:color w:val="000000"/>
          <w:sz w:val="22"/>
        </w:rPr>
        <w:t>What honeypot configurations and deception strategies are most effective at attracting and retaining APT attackers?</w:t>
      </w:r>
    </w:p>
    <w:p w14:paraId="026B2E9C" w14:textId="77777777" w:rsidR="00C22AD9" w:rsidRPr="009960A2" w:rsidRDefault="00C22AD9" w:rsidP="00C22AD9">
      <w:pPr>
        <w:numPr>
          <w:ilvl w:val="0"/>
          <w:numId w:val="8"/>
        </w:numPr>
        <w:spacing w:before="105" w:after="105" w:line="276" w:lineRule="auto"/>
        <w:rPr>
          <w:rFonts w:asciiTheme="minorHAnsi" w:cstheme="minorHAnsi"/>
          <w:sz w:val="22"/>
        </w:rPr>
      </w:pPr>
      <w:r w:rsidRPr="009960A2">
        <w:rPr>
          <w:rFonts w:asciiTheme="minorHAnsi" w:eastAsia="inter" w:cstheme="minorHAnsi"/>
          <w:color w:val="000000"/>
          <w:sz w:val="22"/>
        </w:rPr>
        <w:t>How can machine learning be used to automatically adapt deception environments based on observed attacker behavior?</w:t>
      </w:r>
    </w:p>
    <w:p w14:paraId="64E7C80C" w14:textId="77777777" w:rsidR="00C22AD9" w:rsidRPr="009960A2" w:rsidRDefault="00C22AD9" w:rsidP="00C22AD9">
      <w:pPr>
        <w:numPr>
          <w:ilvl w:val="0"/>
          <w:numId w:val="8"/>
        </w:numPr>
        <w:spacing w:before="105" w:after="105" w:line="276" w:lineRule="auto"/>
        <w:rPr>
          <w:rFonts w:asciiTheme="minorHAnsi" w:cstheme="minorHAnsi"/>
          <w:sz w:val="22"/>
        </w:rPr>
      </w:pPr>
      <w:r w:rsidRPr="009960A2">
        <w:rPr>
          <w:rFonts w:asciiTheme="minorHAnsi" w:eastAsia="inter" w:cstheme="minorHAnsi"/>
          <w:color w:val="000000"/>
          <w:sz w:val="22"/>
        </w:rPr>
        <w:t>What is the optimal integration approach between honeypot systems and existing SIEM/SOAR platforms for automated threat response?</w:t>
      </w:r>
    </w:p>
    <w:p w14:paraId="2AF2691A" w14:textId="77777777" w:rsidR="00C22AD9" w:rsidRPr="009960A2" w:rsidRDefault="00C22AD9" w:rsidP="00C22AD9">
      <w:pPr>
        <w:numPr>
          <w:ilvl w:val="0"/>
          <w:numId w:val="8"/>
        </w:numPr>
        <w:spacing w:before="105" w:after="105" w:line="276" w:lineRule="auto"/>
        <w:rPr>
          <w:rFonts w:asciiTheme="minorHAnsi" w:cstheme="minorHAnsi"/>
          <w:sz w:val="22"/>
        </w:rPr>
      </w:pPr>
      <w:r w:rsidRPr="009960A2">
        <w:rPr>
          <w:rFonts w:asciiTheme="minorHAnsi" w:eastAsia="inter" w:cstheme="minorHAnsi"/>
          <w:color w:val="000000"/>
          <w:sz w:val="22"/>
        </w:rPr>
        <w:t>How do different types of deception (network-level, application-level, data-level) impact APT detection rates and false positive rates?</w:t>
      </w:r>
    </w:p>
    <w:p w14:paraId="30B6D4C7"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Prerequisites</w:t>
      </w:r>
    </w:p>
    <w:p w14:paraId="710D90F6" w14:textId="77777777" w:rsidR="00C22AD9" w:rsidRPr="009960A2" w:rsidRDefault="00C22AD9" w:rsidP="00C22AD9">
      <w:pPr>
        <w:numPr>
          <w:ilvl w:val="0"/>
          <w:numId w:val="9"/>
        </w:numPr>
        <w:spacing w:before="105" w:after="105" w:line="276" w:lineRule="auto"/>
        <w:rPr>
          <w:rFonts w:asciiTheme="minorHAnsi" w:cstheme="minorHAnsi"/>
          <w:sz w:val="22"/>
        </w:rPr>
      </w:pPr>
      <w:r w:rsidRPr="009960A2">
        <w:rPr>
          <w:rFonts w:asciiTheme="minorHAnsi" w:eastAsia="inter" w:cstheme="minorHAnsi"/>
          <w:color w:val="000000"/>
          <w:sz w:val="22"/>
        </w:rPr>
        <w:t>Strong understanding of cybersecurity principles and APT attack methodologies</w:t>
      </w:r>
    </w:p>
    <w:p w14:paraId="307F0FD3" w14:textId="77777777" w:rsidR="00C22AD9" w:rsidRPr="009960A2" w:rsidRDefault="00C22AD9" w:rsidP="00C22AD9">
      <w:pPr>
        <w:numPr>
          <w:ilvl w:val="0"/>
          <w:numId w:val="9"/>
        </w:numPr>
        <w:spacing w:before="105" w:after="105" w:line="276" w:lineRule="auto"/>
        <w:rPr>
          <w:rFonts w:asciiTheme="minorHAnsi" w:cstheme="minorHAnsi"/>
          <w:sz w:val="22"/>
        </w:rPr>
      </w:pPr>
      <w:r w:rsidRPr="009960A2">
        <w:rPr>
          <w:rFonts w:asciiTheme="minorHAnsi" w:eastAsia="inter" w:cstheme="minorHAnsi"/>
          <w:color w:val="000000"/>
          <w:sz w:val="22"/>
        </w:rPr>
        <w:t>Knowledge of network security, system administration, and virtualization technologies</w:t>
      </w:r>
    </w:p>
    <w:p w14:paraId="158EDF35" w14:textId="77777777" w:rsidR="00C22AD9" w:rsidRPr="009960A2" w:rsidRDefault="00C22AD9" w:rsidP="00C22AD9">
      <w:pPr>
        <w:numPr>
          <w:ilvl w:val="0"/>
          <w:numId w:val="9"/>
        </w:numPr>
        <w:spacing w:before="105" w:after="105" w:line="276" w:lineRule="auto"/>
        <w:rPr>
          <w:rFonts w:asciiTheme="minorHAnsi" w:cstheme="minorHAnsi"/>
          <w:sz w:val="22"/>
        </w:rPr>
      </w:pPr>
      <w:r w:rsidRPr="009960A2">
        <w:rPr>
          <w:rFonts w:asciiTheme="minorHAnsi" w:eastAsia="inter" w:cstheme="minorHAnsi"/>
          <w:color w:val="000000"/>
          <w:sz w:val="22"/>
        </w:rPr>
        <w:t>Experience with security information and event management (SIEM) systems</w:t>
      </w:r>
    </w:p>
    <w:p w14:paraId="2515A7A8" w14:textId="77777777" w:rsidR="00C22AD9" w:rsidRPr="009960A2" w:rsidRDefault="00C22AD9" w:rsidP="00C22AD9">
      <w:pPr>
        <w:numPr>
          <w:ilvl w:val="0"/>
          <w:numId w:val="9"/>
        </w:numPr>
        <w:spacing w:before="105" w:after="105" w:line="276" w:lineRule="auto"/>
        <w:rPr>
          <w:rFonts w:asciiTheme="minorHAnsi" w:cstheme="minorHAnsi"/>
          <w:sz w:val="22"/>
        </w:rPr>
      </w:pPr>
      <w:r w:rsidRPr="009960A2">
        <w:rPr>
          <w:rFonts w:asciiTheme="minorHAnsi" w:eastAsia="inter" w:cstheme="minorHAnsi"/>
          <w:color w:val="000000"/>
          <w:sz w:val="22"/>
        </w:rPr>
        <w:t>Programming skills in Python, bash scripting, and security automation tools</w:t>
      </w:r>
    </w:p>
    <w:p w14:paraId="4ACDA2BC"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Contact and application</w:t>
      </w:r>
      <w:r w:rsidRPr="009960A2">
        <w:rPr>
          <w:rFonts w:asciiTheme="minorHAnsi" w:eastAsia="inter" w:cstheme="minorHAnsi"/>
          <w:color w:val="000000"/>
          <w:sz w:val="22"/>
        </w:rPr>
        <w:br/>
        <w:t>Grzegorz.Kolaczek@pwr.edu.pl</w:t>
      </w:r>
    </w:p>
    <w:p w14:paraId="4DE8E3CF"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 xml:space="preserve">Aggarwal, </w:t>
      </w:r>
      <w:proofErr w:type="spellStart"/>
      <w:r w:rsidRPr="00AE5C81">
        <w:rPr>
          <w:rFonts w:asciiTheme="minorHAnsi" w:cstheme="minorHAnsi"/>
          <w:color w:val="222222"/>
          <w:sz w:val="22"/>
          <w:shd w:val="clear" w:color="auto" w:fill="FFFFFF"/>
        </w:rPr>
        <w:t>Palvi</w:t>
      </w:r>
      <w:proofErr w:type="spellEnd"/>
      <w:r w:rsidRPr="00AE5C81">
        <w:rPr>
          <w:rFonts w:asciiTheme="minorHAnsi" w:cstheme="minorHAnsi"/>
          <w:color w:val="222222"/>
          <w:sz w:val="22"/>
          <w:shd w:val="clear" w:color="auto" w:fill="FFFFFF"/>
        </w:rPr>
        <w:t>, et al. "Decoys in cybersecurity: an exploratory study to test the effectiveness of 2-sided deception." </w:t>
      </w:r>
      <w:proofErr w:type="spellStart"/>
      <w:r w:rsidRPr="00AE5C81">
        <w:rPr>
          <w:rFonts w:asciiTheme="minorHAnsi" w:cstheme="minorHAnsi"/>
          <w:i/>
          <w:iCs/>
          <w:color w:val="222222"/>
          <w:sz w:val="22"/>
          <w:shd w:val="clear" w:color="auto" w:fill="FFFFFF"/>
        </w:rPr>
        <w:t>arXiv</w:t>
      </w:r>
      <w:proofErr w:type="spellEnd"/>
      <w:r w:rsidRPr="00AE5C81">
        <w:rPr>
          <w:rFonts w:asciiTheme="minorHAnsi" w:cstheme="minorHAnsi"/>
          <w:i/>
          <w:iCs/>
          <w:color w:val="222222"/>
          <w:sz w:val="22"/>
          <w:shd w:val="clear" w:color="auto" w:fill="FFFFFF"/>
        </w:rPr>
        <w:t xml:space="preserve"> preprint arXiv:2108.11037</w:t>
      </w:r>
      <w:r w:rsidRPr="00AE5C81">
        <w:rPr>
          <w:rFonts w:asciiTheme="minorHAnsi" w:cstheme="minorHAnsi"/>
          <w:color w:val="222222"/>
          <w:sz w:val="22"/>
          <w:shd w:val="clear" w:color="auto" w:fill="FFFFFF"/>
        </w:rPr>
        <w:t> (2021).</w:t>
      </w:r>
    </w:p>
    <w:p w14:paraId="7A784A0C"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Arora, Anuj. "Detecting and Mitigating Advanced Persistent Threats in Cybersecurity Systems."</w:t>
      </w:r>
    </w:p>
    <w:p w14:paraId="73BDA3FE"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lastRenderedPageBreak/>
        <w:t>Ayinde</w:t>
      </w:r>
      <w:proofErr w:type="spellEnd"/>
      <w:r w:rsidRPr="00AE5C81">
        <w:rPr>
          <w:rFonts w:asciiTheme="minorHAnsi" w:cstheme="minorHAnsi"/>
          <w:color w:val="222222"/>
          <w:sz w:val="22"/>
          <w:shd w:val="clear" w:color="auto" w:fill="FFFFFF"/>
        </w:rPr>
        <w:t>, Abiodun. </w:t>
      </w:r>
      <w:r w:rsidRPr="00AE5C81">
        <w:rPr>
          <w:rFonts w:asciiTheme="minorHAnsi" w:cstheme="minorHAnsi"/>
          <w:i/>
          <w:iCs/>
          <w:color w:val="222222"/>
          <w:sz w:val="22"/>
          <w:shd w:val="clear" w:color="auto" w:fill="FFFFFF"/>
        </w:rPr>
        <w:t>Evaluating the Performance of Deep Learning Algorithms in Detecting Advance Persistent Threats</w:t>
      </w:r>
      <w:r w:rsidRPr="00AE5C81">
        <w:rPr>
          <w:rFonts w:asciiTheme="minorHAnsi" w:cstheme="minorHAnsi"/>
          <w:color w:val="222222"/>
          <w:sz w:val="22"/>
          <w:shd w:val="clear" w:color="auto" w:fill="FFFFFF"/>
        </w:rPr>
        <w:t>. Diss. National University, 2025.</w:t>
      </w:r>
    </w:p>
    <w:p w14:paraId="4D494E5E"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Morić</w:t>
      </w:r>
      <w:proofErr w:type="spellEnd"/>
      <w:r w:rsidRPr="00AE5C81">
        <w:rPr>
          <w:rFonts w:asciiTheme="minorHAnsi" w:cstheme="minorHAnsi"/>
          <w:color w:val="222222"/>
          <w:sz w:val="22"/>
          <w:shd w:val="clear" w:color="auto" w:fill="FFFFFF"/>
        </w:rPr>
        <w:t xml:space="preserve">, Zlatan, </w:t>
      </w:r>
      <w:proofErr w:type="spellStart"/>
      <w:r w:rsidRPr="00AE5C81">
        <w:rPr>
          <w:rFonts w:asciiTheme="minorHAnsi" w:cstheme="minorHAnsi"/>
          <w:color w:val="222222"/>
          <w:sz w:val="22"/>
          <w:shd w:val="clear" w:color="auto" w:fill="FFFFFF"/>
        </w:rPr>
        <w:t>Vedran</w:t>
      </w:r>
      <w:proofErr w:type="spellEnd"/>
      <w:r w:rsidRPr="00AE5C81">
        <w:rPr>
          <w:rFonts w:asciiTheme="minorHAnsi" w:cstheme="minorHAnsi"/>
          <w:color w:val="222222"/>
          <w:sz w:val="22"/>
          <w:shd w:val="clear" w:color="auto" w:fill="FFFFFF"/>
        </w:rPr>
        <w:t xml:space="preserve"> </w:t>
      </w:r>
      <w:proofErr w:type="spellStart"/>
      <w:r w:rsidRPr="00AE5C81">
        <w:rPr>
          <w:rFonts w:asciiTheme="minorHAnsi" w:cstheme="minorHAnsi"/>
          <w:color w:val="222222"/>
          <w:sz w:val="22"/>
          <w:shd w:val="clear" w:color="auto" w:fill="FFFFFF"/>
        </w:rPr>
        <w:t>Dakić</w:t>
      </w:r>
      <w:proofErr w:type="spellEnd"/>
      <w:r w:rsidRPr="00AE5C81">
        <w:rPr>
          <w:rFonts w:asciiTheme="minorHAnsi" w:cstheme="minorHAnsi"/>
          <w:color w:val="222222"/>
          <w:sz w:val="22"/>
          <w:shd w:val="clear" w:color="auto" w:fill="FFFFFF"/>
        </w:rPr>
        <w:t xml:space="preserve">, and Damir </w:t>
      </w:r>
      <w:proofErr w:type="spellStart"/>
      <w:r w:rsidRPr="00AE5C81">
        <w:rPr>
          <w:rFonts w:asciiTheme="minorHAnsi" w:cstheme="minorHAnsi"/>
          <w:color w:val="222222"/>
          <w:sz w:val="22"/>
          <w:shd w:val="clear" w:color="auto" w:fill="FFFFFF"/>
        </w:rPr>
        <w:t>Regvart</w:t>
      </w:r>
      <w:proofErr w:type="spellEnd"/>
      <w:r w:rsidRPr="00AE5C81">
        <w:rPr>
          <w:rFonts w:asciiTheme="minorHAnsi" w:cstheme="minorHAnsi"/>
          <w:color w:val="222222"/>
          <w:sz w:val="22"/>
          <w:shd w:val="clear" w:color="auto" w:fill="FFFFFF"/>
        </w:rPr>
        <w:t>. "Advancing Cybersecurity with Honeypots and Deception Strategies." </w:t>
      </w:r>
      <w:r w:rsidRPr="00AE5C81">
        <w:rPr>
          <w:rFonts w:asciiTheme="minorHAnsi" w:cstheme="minorHAnsi"/>
          <w:i/>
          <w:iCs/>
          <w:color w:val="222222"/>
          <w:sz w:val="22"/>
          <w:shd w:val="clear" w:color="auto" w:fill="FFFFFF"/>
        </w:rPr>
        <w:t>Informatics</w:t>
      </w:r>
      <w:r w:rsidRPr="00AE5C81">
        <w:rPr>
          <w:rFonts w:asciiTheme="minorHAnsi" w:cstheme="minorHAnsi"/>
          <w:color w:val="222222"/>
          <w:sz w:val="22"/>
          <w:shd w:val="clear" w:color="auto" w:fill="FFFFFF"/>
        </w:rPr>
        <w:t>. Vol. 12. No. 1. MDPI AG, 2025.</w:t>
      </w:r>
    </w:p>
    <w:p w14:paraId="1050592C"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Hernández-Rivas, Adrián, Víctor Morales-Rocha, and J. Patricia Sánchez-Solís. "Towards autonomous cybersecurity: A comparative analysis of agnostic and hybrid AI approaches for advanced persistent threat detection." </w:t>
      </w:r>
      <w:r w:rsidRPr="00AE5C81">
        <w:rPr>
          <w:rFonts w:asciiTheme="minorHAnsi" w:cstheme="minorHAnsi"/>
          <w:i/>
          <w:iCs/>
          <w:color w:val="222222"/>
          <w:sz w:val="22"/>
          <w:shd w:val="clear" w:color="auto" w:fill="FFFFFF"/>
        </w:rPr>
        <w:t>Innovative Applications of Artificial Neural Networks to Data Analytics and Signal Processing</w:t>
      </w:r>
      <w:r w:rsidRPr="00AE5C81">
        <w:rPr>
          <w:rFonts w:asciiTheme="minorHAnsi" w:cstheme="minorHAnsi"/>
          <w:color w:val="222222"/>
          <w:sz w:val="22"/>
          <w:shd w:val="clear" w:color="auto" w:fill="FFFFFF"/>
        </w:rPr>
        <w:t>. Cham: Springer Nature Switzerland, 2024. 181-219.</w:t>
      </w:r>
    </w:p>
    <w:p w14:paraId="7579AB79"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Yusof, Zainuddin Bin. "Exploration of advanced persistent threats: techniques, mitigation strategies, and impacts on critical infrastructure." </w:t>
      </w:r>
      <w:r w:rsidRPr="00AE5C81">
        <w:rPr>
          <w:rFonts w:asciiTheme="minorHAnsi" w:cstheme="minorHAnsi"/>
          <w:i/>
          <w:iCs/>
          <w:color w:val="222222"/>
          <w:sz w:val="22"/>
          <w:shd w:val="clear" w:color="auto" w:fill="FFFFFF"/>
        </w:rPr>
        <w:t>International Journal of Advanced Cybersecurity Systems, Technologies, and Applications</w:t>
      </w:r>
      <w:r w:rsidRPr="00AE5C81">
        <w:rPr>
          <w:rFonts w:asciiTheme="minorHAnsi" w:cstheme="minorHAnsi"/>
          <w:color w:val="222222"/>
          <w:sz w:val="22"/>
          <w:shd w:val="clear" w:color="auto" w:fill="FFFFFF"/>
        </w:rPr>
        <w:t> 8.12 (2024): 1-9.</w:t>
      </w:r>
    </w:p>
    <w:p w14:paraId="57B42D87"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Sharma, Amit, et al. "Advanced persistent threats (apt): evolution, anatomy, attribution and countermeasures." </w:t>
      </w:r>
      <w:r w:rsidRPr="00AE5C81">
        <w:rPr>
          <w:rFonts w:asciiTheme="minorHAnsi" w:cstheme="minorHAnsi"/>
          <w:i/>
          <w:iCs/>
          <w:color w:val="222222"/>
          <w:sz w:val="22"/>
          <w:shd w:val="clear" w:color="auto" w:fill="FFFFFF"/>
        </w:rPr>
        <w:t>Journal of Ambient Intelligence and Humanized Computing</w:t>
      </w:r>
      <w:r w:rsidRPr="00AE5C81">
        <w:rPr>
          <w:rFonts w:asciiTheme="minorHAnsi" w:cstheme="minorHAnsi"/>
          <w:color w:val="222222"/>
          <w:sz w:val="22"/>
          <w:shd w:val="clear" w:color="auto" w:fill="FFFFFF"/>
        </w:rPr>
        <w:t> 14.7 (2023): 9355-9381.</w:t>
      </w:r>
    </w:p>
    <w:p w14:paraId="36437587" w14:textId="77777777" w:rsidR="00C22AD9" w:rsidRPr="00AE5C81" w:rsidRDefault="00C22AD9" w:rsidP="00C22AD9">
      <w:pPr>
        <w:pStyle w:val="Akapitzlist"/>
        <w:numPr>
          <w:ilvl w:val="0"/>
          <w:numId w:val="15"/>
        </w:numPr>
        <w:spacing w:before="210" w:after="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 xml:space="preserve">Khalid, </w:t>
      </w:r>
      <w:proofErr w:type="spellStart"/>
      <w:r w:rsidRPr="00AE5C81">
        <w:rPr>
          <w:rFonts w:asciiTheme="minorHAnsi" w:cstheme="minorHAnsi"/>
          <w:color w:val="222222"/>
          <w:sz w:val="22"/>
          <w:shd w:val="clear" w:color="auto" w:fill="FFFFFF"/>
        </w:rPr>
        <w:t>Mohd</w:t>
      </w:r>
      <w:proofErr w:type="spellEnd"/>
      <w:r w:rsidRPr="00AE5C81">
        <w:rPr>
          <w:rFonts w:asciiTheme="minorHAnsi" w:cstheme="minorHAnsi"/>
          <w:color w:val="222222"/>
          <w:sz w:val="22"/>
          <w:shd w:val="clear" w:color="auto" w:fill="FFFFFF"/>
        </w:rPr>
        <w:t xml:space="preserve"> Nor Akmal, Amjed Ahmed Al-</w:t>
      </w:r>
      <w:proofErr w:type="spellStart"/>
      <w:r w:rsidRPr="00AE5C81">
        <w:rPr>
          <w:rFonts w:asciiTheme="minorHAnsi" w:cstheme="minorHAnsi"/>
          <w:color w:val="222222"/>
          <w:sz w:val="22"/>
          <w:shd w:val="clear" w:color="auto" w:fill="FFFFFF"/>
        </w:rPr>
        <w:t>Kadhimi</w:t>
      </w:r>
      <w:proofErr w:type="spellEnd"/>
      <w:r w:rsidRPr="00AE5C81">
        <w:rPr>
          <w:rFonts w:asciiTheme="minorHAnsi" w:cstheme="minorHAnsi"/>
          <w:color w:val="222222"/>
          <w:sz w:val="22"/>
          <w:shd w:val="clear" w:color="auto" w:fill="FFFFFF"/>
        </w:rPr>
        <w:t xml:space="preserve">, and </w:t>
      </w:r>
      <w:proofErr w:type="spellStart"/>
      <w:r w:rsidRPr="00AE5C81">
        <w:rPr>
          <w:rFonts w:asciiTheme="minorHAnsi" w:cstheme="minorHAnsi"/>
          <w:color w:val="222222"/>
          <w:sz w:val="22"/>
          <w:shd w:val="clear" w:color="auto" w:fill="FFFFFF"/>
        </w:rPr>
        <w:t>Manmeet</w:t>
      </w:r>
      <w:proofErr w:type="spellEnd"/>
      <w:r w:rsidRPr="00AE5C81">
        <w:rPr>
          <w:rFonts w:asciiTheme="minorHAnsi" w:cstheme="minorHAnsi"/>
          <w:color w:val="222222"/>
          <w:sz w:val="22"/>
          <w:shd w:val="clear" w:color="auto" w:fill="FFFFFF"/>
        </w:rPr>
        <w:t xml:space="preserve"> </w:t>
      </w:r>
      <w:proofErr w:type="spellStart"/>
      <w:r w:rsidRPr="00AE5C81">
        <w:rPr>
          <w:rFonts w:asciiTheme="minorHAnsi" w:cstheme="minorHAnsi"/>
          <w:color w:val="222222"/>
          <w:sz w:val="22"/>
          <w:shd w:val="clear" w:color="auto" w:fill="FFFFFF"/>
        </w:rPr>
        <w:t>Mahinderjit</w:t>
      </w:r>
      <w:proofErr w:type="spellEnd"/>
      <w:r w:rsidRPr="00AE5C81">
        <w:rPr>
          <w:rFonts w:asciiTheme="minorHAnsi" w:cstheme="minorHAnsi"/>
          <w:color w:val="222222"/>
          <w:sz w:val="22"/>
          <w:shd w:val="clear" w:color="auto" w:fill="FFFFFF"/>
        </w:rPr>
        <w:t xml:space="preserve"> Singh. "Recent developments in game-theory approaches for the detection and defense against advanced persistent threats (APTs): a systematic review." </w:t>
      </w:r>
      <w:r w:rsidRPr="00AE5C81">
        <w:rPr>
          <w:rFonts w:asciiTheme="minorHAnsi" w:cstheme="minorHAnsi"/>
          <w:i/>
          <w:iCs/>
          <w:color w:val="222222"/>
          <w:sz w:val="22"/>
          <w:shd w:val="clear" w:color="auto" w:fill="FFFFFF"/>
        </w:rPr>
        <w:t>Mathematics</w:t>
      </w:r>
      <w:r w:rsidRPr="00AE5C81">
        <w:rPr>
          <w:rFonts w:asciiTheme="minorHAnsi" w:cstheme="minorHAnsi"/>
          <w:color w:val="222222"/>
          <w:sz w:val="22"/>
          <w:shd w:val="clear" w:color="auto" w:fill="FFFFFF"/>
        </w:rPr>
        <w:t> 11.6 (2023): 1353.</w:t>
      </w:r>
    </w:p>
    <w:p w14:paraId="55007B95" w14:textId="77777777" w:rsidR="00C22AD9" w:rsidRPr="009960A2" w:rsidRDefault="00C22AD9" w:rsidP="00C22AD9">
      <w:pPr>
        <w:spacing w:before="210" w:after="0" w:line="276" w:lineRule="auto"/>
        <w:rPr>
          <w:rFonts w:asciiTheme="minorHAnsi" w:cstheme="minorHAnsi"/>
          <w:sz w:val="22"/>
        </w:rPr>
      </w:pPr>
    </w:p>
    <w:p w14:paraId="0E91DE2C" w14:textId="77777777" w:rsidR="00C22AD9" w:rsidRPr="009960A2" w:rsidRDefault="00C22AD9" w:rsidP="00C22AD9">
      <w:pPr>
        <w:spacing w:line="276" w:lineRule="auto"/>
        <w:rPr>
          <w:rFonts w:asciiTheme="minorHAnsi" w:eastAsia="inter" w:cstheme="minorHAnsi"/>
          <w:b/>
          <w:color w:val="000000"/>
          <w:sz w:val="22"/>
        </w:rPr>
      </w:pPr>
      <w:r w:rsidRPr="009960A2">
        <w:rPr>
          <w:rFonts w:asciiTheme="minorHAnsi" w:eastAsia="inter" w:cstheme="minorHAnsi"/>
          <w:b/>
          <w:color w:val="000000"/>
          <w:sz w:val="22"/>
        </w:rPr>
        <w:br w:type="page"/>
      </w:r>
    </w:p>
    <w:p w14:paraId="0D04E5B3" w14:textId="77777777" w:rsidR="00C22AD9" w:rsidRPr="009960A2" w:rsidRDefault="00C22AD9" w:rsidP="00C22AD9">
      <w:pPr>
        <w:spacing w:before="315" w:after="105" w:line="276" w:lineRule="auto"/>
        <w:ind w:left="-30"/>
        <w:rPr>
          <w:rFonts w:asciiTheme="minorHAnsi" w:cstheme="minorHAnsi"/>
          <w:sz w:val="22"/>
        </w:rPr>
      </w:pPr>
      <w:r w:rsidRPr="009960A2">
        <w:rPr>
          <w:rFonts w:asciiTheme="minorHAnsi" w:eastAsia="inter" w:cstheme="minorHAnsi"/>
          <w:b/>
          <w:color w:val="000000"/>
          <w:sz w:val="22"/>
        </w:rPr>
        <w:lastRenderedPageBreak/>
        <w:t>4. Explainable AI and Digital Twins for Real-Time Anomaly Detection in Industrial Systems</w:t>
      </w:r>
    </w:p>
    <w:p w14:paraId="0FECC1D9"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Background</w:t>
      </w:r>
      <w:r w:rsidRPr="009960A2">
        <w:rPr>
          <w:rFonts w:asciiTheme="minorHAnsi" w:eastAsia="inter" w:cstheme="minorHAnsi"/>
          <w:color w:val="000000"/>
          <w:sz w:val="22"/>
        </w:rPr>
        <w:br/>
        <w:t xml:space="preserve">Industrial control systems are increasingly targeted by cyber-physical attacks that can cause physical damage and safety hazards. Traditional anomaly detection methods often lack the context of physical processes and provide limited </w:t>
      </w:r>
      <w:proofErr w:type="spellStart"/>
      <w:r w:rsidRPr="009960A2">
        <w:rPr>
          <w:rFonts w:asciiTheme="minorHAnsi" w:eastAsia="inter" w:cstheme="minorHAnsi"/>
          <w:color w:val="000000"/>
          <w:sz w:val="22"/>
        </w:rPr>
        <w:t>explanability</w:t>
      </w:r>
      <w:proofErr w:type="spellEnd"/>
      <w:r w:rsidRPr="009960A2">
        <w:rPr>
          <w:rFonts w:asciiTheme="minorHAnsi" w:eastAsia="inter" w:cstheme="minorHAnsi"/>
          <w:color w:val="000000"/>
          <w:sz w:val="22"/>
        </w:rPr>
        <w:t>, making it difficult for operators to understand and respond to threats effectively.</w:t>
      </w:r>
    </w:p>
    <w:p w14:paraId="08D54FB1"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color w:val="000000"/>
          <w:sz w:val="22"/>
        </w:rPr>
        <w:t>Digital twin technology combined with explainable AI offers a promising approach to bridge the gap between cybersecurity and operational technology. By creating virtual replicas of industrial systems and using physics-informed neural networks, this project aims to develop anomaly detection systems that not only identify threats but also provide clear explanations of their decisions.</w:t>
      </w:r>
    </w:p>
    <w:p w14:paraId="7A5EF311"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Data</w:t>
      </w:r>
    </w:p>
    <w:p w14:paraId="279FD51A" w14:textId="77777777" w:rsidR="00C22AD9" w:rsidRPr="009960A2" w:rsidRDefault="00C22AD9" w:rsidP="00C22AD9">
      <w:pPr>
        <w:numPr>
          <w:ilvl w:val="0"/>
          <w:numId w:val="10"/>
        </w:numPr>
        <w:spacing w:before="105" w:after="105" w:line="276" w:lineRule="auto"/>
        <w:rPr>
          <w:rFonts w:asciiTheme="minorHAnsi" w:cstheme="minorHAnsi"/>
          <w:sz w:val="22"/>
        </w:rPr>
      </w:pPr>
      <w:proofErr w:type="spellStart"/>
      <w:r w:rsidRPr="009960A2">
        <w:rPr>
          <w:rFonts w:asciiTheme="minorHAnsi" w:eastAsia="inter" w:cstheme="minorHAnsi"/>
          <w:color w:val="000000"/>
          <w:sz w:val="22"/>
        </w:rPr>
        <w:t>SWaT</w:t>
      </w:r>
      <w:proofErr w:type="spellEnd"/>
      <w:r w:rsidRPr="009960A2">
        <w:rPr>
          <w:rFonts w:asciiTheme="minorHAnsi" w:eastAsia="inter" w:cstheme="minorHAnsi"/>
          <w:color w:val="000000"/>
          <w:sz w:val="22"/>
        </w:rPr>
        <w:t xml:space="preserve"> (Secure Water Treatment) testbed dataset</w:t>
      </w:r>
    </w:p>
    <w:p w14:paraId="39BF1F16" w14:textId="77777777" w:rsidR="00C22AD9" w:rsidRPr="009960A2" w:rsidRDefault="00C22AD9" w:rsidP="00C22AD9">
      <w:pPr>
        <w:numPr>
          <w:ilvl w:val="0"/>
          <w:numId w:val="10"/>
        </w:numPr>
        <w:spacing w:before="105" w:after="105" w:line="276" w:lineRule="auto"/>
        <w:rPr>
          <w:rFonts w:asciiTheme="minorHAnsi" w:cstheme="minorHAnsi"/>
          <w:sz w:val="22"/>
        </w:rPr>
      </w:pPr>
      <w:r w:rsidRPr="009960A2">
        <w:rPr>
          <w:rFonts w:asciiTheme="minorHAnsi" w:eastAsia="inter" w:cstheme="minorHAnsi"/>
          <w:color w:val="000000"/>
          <w:sz w:val="22"/>
        </w:rPr>
        <w:t>WADI (Water Distribution) system attack dataset</w:t>
      </w:r>
    </w:p>
    <w:p w14:paraId="74186442" w14:textId="77777777" w:rsidR="00C22AD9" w:rsidRPr="009960A2" w:rsidRDefault="00C22AD9" w:rsidP="00C22AD9">
      <w:pPr>
        <w:numPr>
          <w:ilvl w:val="0"/>
          <w:numId w:val="10"/>
        </w:numPr>
        <w:spacing w:before="105" w:after="105" w:line="276" w:lineRule="auto"/>
        <w:rPr>
          <w:rFonts w:asciiTheme="minorHAnsi" w:cstheme="minorHAnsi"/>
          <w:sz w:val="22"/>
        </w:rPr>
      </w:pPr>
      <w:r w:rsidRPr="009960A2">
        <w:rPr>
          <w:rFonts w:asciiTheme="minorHAnsi" w:eastAsia="inter" w:cstheme="minorHAnsi"/>
          <w:color w:val="000000"/>
          <w:sz w:val="22"/>
        </w:rPr>
        <w:t>HAI (Hardware-in-the-loop Augmented Industrial) dataset</w:t>
      </w:r>
    </w:p>
    <w:p w14:paraId="66CB2CF0" w14:textId="77777777" w:rsidR="00C22AD9" w:rsidRPr="009960A2" w:rsidRDefault="00C22AD9" w:rsidP="00C22AD9">
      <w:pPr>
        <w:numPr>
          <w:ilvl w:val="0"/>
          <w:numId w:val="10"/>
        </w:numPr>
        <w:spacing w:before="105" w:after="105" w:line="276" w:lineRule="auto"/>
        <w:rPr>
          <w:rFonts w:asciiTheme="minorHAnsi" w:cstheme="minorHAnsi"/>
          <w:sz w:val="22"/>
        </w:rPr>
      </w:pPr>
      <w:r w:rsidRPr="009960A2">
        <w:rPr>
          <w:rFonts w:asciiTheme="minorHAnsi" w:eastAsia="inter" w:cstheme="minorHAnsi"/>
          <w:color w:val="000000"/>
          <w:sz w:val="22"/>
        </w:rPr>
        <w:t>SCADA system simulation data from industrial process simulators</w:t>
      </w:r>
    </w:p>
    <w:p w14:paraId="1B87E1DC"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Research questions</w:t>
      </w:r>
    </w:p>
    <w:p w14:paraId="46F07343" w14:textId="77777777" w:rsidR="00C22AD9" w:rsidRPr="009960A2" w:rsidRDefault="00C22AD9" w:rsidP="00C22AD9">
      <w:pPr>
        <w:numPr>
          <w:ilvl w:val="0"/>
          <w:numId w:val="11"/>
        </w:numPr>
        <w:spacing w:before="105" w:after="105" w:line="276" w:lineRule="auto"/>
        <w:rPr>
          <w:rFonts w:asciiTheme="minorHAnsi" w:cstheme="minorHAnsi"/>
          <w:sz w:val="22"/>
        </w:rPr>
      </w:pPr>
      <w:r w:rsidRPr="009960A2">
        <w:rPr>
          <w:rFonts w:asciiTheme="minorHAnsi" w:eastAsia="inter" w:cstheme="minorHAnsi"/>
          <w:color w:val="000000"/>
          <w:sz w:val="22"/>
        </w:rPr>
        <w:t>How can physics-informed neural networks be effectively integrated with digital twin models for anomaly detection in industrial systems?</w:t>
      </w:r>
    </w:p>
    <w:p w14:paraId="1182AFFA" w14:textId="77777777" w:rsidR="00C22AD9" w:rsidRPr="009960A2" w:rsidRDefault="00C22AD9" w:rsidP="00C22AD9">
      <w:pPr>
        <w:numPr>
          <w:ilvl w:val="0"/>
          <w:numId w:val="11"/>
        </w:numPr>
        <w:spacing w:before="105" w:after="105" w:line="276" w:lineRule="auto"/>
        <w:rPr>
          <w:rFonts w:asciiTheme="minorHAnsi" w:cstheme="minorHAnsi"/>
          <w:sz w:val="22"/>
        </w:rPr>
      </w:pPr>
      <w:r w:rsidRPr="009960A2">
        <w:rPr>
          <w:rFonts w:asciiTheme="minorHAnsi" w:eastAsia="inter" w:cstheme="minorHAnsi"/>
          <w:color w:val="000000"/>
          <w:sz w:val="22"/>
        </w:rPr>
        <w:t xml:space="preserve">What </w:t>
      </w:r>
      <w:proofErr w:type="spellStart"/>
      <w:r w:rsidRPr="009960A2">
        <w:rPr>
          <w:rFonts w:asciiTheme="minorHAnsi" w:eastAsia="inter" w:cstheme="minorHAnsi"/>
          <w:color w:val="000000"/>
          <w:sz w:val="22"/>
        </w:rPr>
        <w:t>explainability</w:t>
      </w:r>
      <w:proofErr w:type="spellEnd"/>
      <w:r w:rsidRPr="009960A2">
        <w:rPr>
          <w:rFonts w:asciiTheme="minorHAnsi" w:eastAsia="inter" w:cstheme="minorHAnsi"/>
          <w:color w:val="000000"/>
          <w:sz w:val="22"/>
        </w:rPr>
        <w:t xml:space="preserve"> techniques (SHAP, LIME, attention mechanisms) provide the most actionable insights for industrial operators?</w:t>
      </w:r>
    </w:p>
    <w:p w14:paraId="5DA5CD1B" w14:textId="77777777" w:rsidR="00C22AD9" w:rsidRPr="009960A2" w:rsidRDefault="00C22AD9" w:rsidP="00C22AD9">
      <w:pPr>
        <w:numPr>
          <w:ilvl w:val="0"/>
          <w:numId w:val="11"/>
        </w:numPr>
        <w:spacing w:before="105" w:after="105" w:line="276" w:lineRule="auto"/>
        <w:rPr>
          <w:rFonts w:asciiTheme="minorHAnsi" w:cstheme="minorHAnsi"/>
          <w:sz w:val="22"/>
        </w:rPr>
      </w:pPr>
      <w:r w:rsidRPr="009960A2">
        <w:rPr>
          <w:rFonts w:asciiTheme="minorHAnsi" w:eastAsia="inter" w:cstheme="minorHAnsi"/>
          <w:color w:val="000000"/>
          <w:sz w:val="22"/>
        </w:rPr>
        <w:t>How does the performance of digital twin-based detection compare to traditional statistical and machine learning approaches?</w:t>
      </w:r>
    </w:p>
    <w:p w14:paraId="3CBA62FE" w14:textId="77777777" w:rsidR="00C22AD9" w:rsidRPr="009960A2" w:rsidRDefault="00C22AD9" w:rsidP="00C22AD9">
      <w:pPr>
        <w:numPr>
          <w:ilvl w:val="0"/>
          <w:numId w:val="11"/>
        </w:numPr>
        <w:spacing w:before="105" w:after="105" w:line="276" w:lineRule="auto"/>
        <w:rPr>
          <w:rFonts w:asciiTheme="minorHAnsi" w:cstheme="minorHAnsi"/>
          <w:sz w:val="22"/>
        </w:rPr>
      </w:pPr>
      <w:r w:rsidRPr="009960A2">
        <w:rPr>
          <w:rFonts w:asciiTheme="minorHAnsi" w:eastAsia="inter" w:cstheme="minorHAnsi"/>
          <w:color w:val="000000"/>
          <w:sz w:val="22"/>
        </w:rPr>
        <w:t>Can real-time explainable anomaly detection be achieved within the latency constraints of industrial control systems?</w:t>
      </w:r>
    </w:p>
    <w:p w14:paraId="5574907A" w14:textId="77777777" w:rsidR="00C22AD9" w:rsidRPr="009960A2" w:rsidRDefault="00C22AD9" w:rsidP="00C22AD9">
      <w:pPr>
        <w:spacing w:after="210" w:line="276" w:lineRule="auto"/>
        <w:rPr>
          <w:rFonts w:asciiTheme="minorHAnsi" w:cstheme="minorHAnsi"/>
          <w:sz w:val="22"/>
        </w:rPr>
      </w:pPr>
      <w:r w:rsidRPr="009960A2">
        <w:rPr>
          <w:rFonts w:asciiTheme="minorHAnsi" w:eastAsia="inter" w:cstheme="minorHAnsi"/>
          <w:b/>
          <w:color w:val="000000"/>
          <w:sz w:val="22"/>
        </w:rPr>
        <w:t>Prerequisites</w:t>
      </w:r>
    </w:p>
    <w:p w14:paraId="73D768DE" w14:textId="77777777" w:rsidR="00C22AD9" w:rsidRPr="009960A2" w:rsidRDefault="00C22AD9" w:rsidP="00C22AD9">
      <w:pPr>
        <w:numPr>
          <w:ilvl w:val="0"/>
          <w:numId w:val="12"/>
        </w:numPr>
        <w:spacing w:before="105" w:after="105" w:line="276" w:lineRule="auto"/>
        <w:rPr>
          <w:rFonts w:asciiTheme="minorHAnsi" w:cstheme="minorHAnsi"/>
          <w:sz w:val="22"/>
        </w:rPr>
      </w:pPr>
      <w:r w:rsidRPr="009960A2">
        <w:rPr>
          <w:rFonts w:asciiTheme="minorHAnsi" w:eastAsia="inter" w:cstheme="minorHAnsi"/>
          <w:color w:val="000000"/>
          <w:sz w:val="22"/>
        </w:rPr>
        <w:t>Strong background in machine learning and explainable AI techniques</w:t>
      </w:r>
    </w:p>
    <w:p w14:paraId="29DEF09B" w14:textId="77777777" w:rsidR="00C22AD9" w:rsidRPr="009960A2" w:rsidRDefault="00C22AD9" w:rsidP="00C22AD9">
      <w:pPr>
        <w:numPr>
          <w:ilvl w:val="0"/>
          <w:numId w:val="12"/>
        </w:numPr>
        <w:spacing w:before="105" w:after="105" w:line="276" w:lineRule="auto"/>
        <w:rPr>
          <w:rFonts w:asciiTheme="minorHAnsi" w:cstheme="minorHAnsi"/>
          <w:sz w:val="22"/>
        </w:rPr>
      </w:pPr>
      <w:r w:rsidRPr="009960A2">
        <w:rPr>
          <w:rFonts w:asciiTheme="minorHAnsi" w:eastAsia="inter" w:cstheme="minorHAnsi"/>
          <w:color w:val="000000"/>
          <w:sz w:val="22"/>
        </w:rPr>
        <w:t>Knowledge of industrial control systems, SCADA protocols, and cyber-physical systems</w:t>
      </w:r>
    </w:p>
    <w:p w14:paraId="68C129C5" w14:textId="77777777" w:rsidR="00C22AD9" w:rsidRPr="009960A2" w:rsidRDefault="00C22AD9" w:rsidP="00C22AD9">
      <w:pPr>
        <w:numPr>
          <w:ilvl w:val="0"/>
          <w:numId w:val="12"/>
        </w:numPr>
        <w:spacing w:before="105" w:after="105" w:line="276" w:lineRule="auto"/>
        <w:rPr>
          <w:rFonts w:asciiTheme="minorHAnsi" w:cstheme="minorHAnsi"/>
          <w:sz w:val="22"/>
        </w:rPr>
      </w:pPr>
      <w:r w:rsidRPr="009960A2">
        <w:rPr>
          <w:rFonts w:asciiTheme="minorHAnsi" w:eastAsia="inter" w:cstheme="minorHAnsi"/>
          <w:color w:val="000000"/>
          <w:sz w:val="22"/>
        </w:rPr>
        <w:t>Understanding of physics-informed neural networks and digital twin concepts</w:t>
      </w:r>
    </w:p>
    <w:p w14:paraId="556C6500" w14:textId="77777777" w:rsidR="00C22AD9" w:rsidRPr="009960A2" w:rsidRDefault="00C22AD9" w:rsidP="00C22AD9">
      <w:pPr>
        <w:numPr>
          <w:ilvl w:val="0"/>
          <w:numId w:val="12"/>
        </w:numPr>
        <w:spacing w:before="105" w:after="105" w:line="276" w:lineRule="auto"/>
        <w:rPr>
          <w:rFonts w:asciiTheme="minorHAnsi" w:cstheme="minorHAnsi"/>
          <w:sz w:val="22"/>
        </w:rPr>
      </w:pPr>
      <w:r w:rsidRPr="009960A2">
        <w:rPr>
          <w:rFonts w:asciiTheme="minorHAnsi" w:eastAsia="inter" w:cstheme="minorHAnsi"/>
          <w:color w:val="000000"/>
          <w:sz w:val="22"/>
        </w:rPr>
        <w:t>Programming skills in Python, MATLAB/Simulink, or industrial simulation tools</w:t>
      </w:r>
    </w:p>
    <w:p w14:paraId="3A6B8332" w14:textId="77777777" w:rsidR="00C22AD9" w:rsidRPr="009960A2" w:rsidRDefault="00C22AD9" w:rsidP="00C22AD9">
      <w:pPr>
        <w:spacing w:after="210" w:line="276" w:lineRule="auto"/>
        <w:rPr>
          <w:rFonts w:asciiTheme="minorHAnsi" w:eastAsia="inter" w:cstheme="minorHAnsi"/>
          <w:color w:val="000000"/>
          <w:sz w:val="22"/>
        </w:rPr>
      </w:pPr>
      <w:r w:rsidRPr="009960A2">
        <w:rPr>
          <w:rFonts w:asciiTheme="minorHAnsi" w:eastAsia="inter" w:cstheme="minorHAnsi"/>
          <w:b/>
          <w:color w:val="000000"/>
          <w:sz w:val="22"/>
        </w:rPr>
        <w:t>Contact and application</w:t>
      </w:r>
      <w:r w:rsidRPr="009960A2">
        <w:rPr>
          <w:rFonts w:asciiTheme="minorHAnsi" w:eastAsia="inter" w:cstheme="minorHAnsi"/>
          <w:color w:val="000000"/>
          <w:sz w:val="22"/>
        </w:rPr>
        <w:br/>
        <w:t xml:space="preserve">Grzegorz </w:t>
      </w:r>
      <w:hyperlink r:id="rId5" w:history="1">
        <w:r w:rsidRPr="009960A2">
          <w:rPr>
            <w:rStyle w:val="Hipercze"/>
            <w:rFonts w:asciiTheme="minorHAnsi" w:eastAsia="inter" w:cstheme="minorHAnsi"/>
            <w:sz w:val="22"/>
          </w:rPr>
          <w:t>Kolaczek@pwr.edu.pl</w:t>
        </w:r>
      </w:hyperlink>
    </w:p>
    <w:p w14:paraId="4994F8F8"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 xml:space="preserve">Huang, </w:t>
      </w:r>
      <w:proofErr w:type="spellStart"/>
      <w:r w:rsidRPr="00AE5C81">
        <w:rPr>
          <w:rFonts w:asciiTheme="minorHAnsi" w:cstheme="minorHAnsi"/>
          <w:color w:val="222222"/>
          <w:sz w:val="22"/>
          <w:shd w:val="clear" w:color="auto" w:fill="FFFFFF"/>
        </w:rPr>
        <w:t>Huiyue</w:t>
      </w:r>
      <w:proofErr w:type="spellEnd"/>
      <w:r w:rsidRPr="00AE5C81">
        <w:rPr>
          <w:rFonts w:asciiTheme="minorHAnsi" w:cstheme="minorHAnsi"/>
          <w:color w:val="222222"/>
          <w:sz w:val="22"/>
          <w:shd w:val="clear" w:color="auto" w:fill="FFFFFF"/>
        </w:rPr>
        <w:t>, et al. "Digital twin-driven online anomaly detection for an automation system based on edge intelligence." </w:t>
      </w:r>
      <w:r w:rsidRPr="00AE5C81">
        <w:rPr>
          <w:rFonts w:asciiTheme="minorHAnsi" w:cstheme="minorHAnsi"/>
          <w:i/>
          <w:iCs/>
          <w:color w:val="222222"/>
          <w:sz w:val="22"/>
          <w:shd w:val="clear" w:color="auto" w:fill="FFFFFF"/>
        </w:rPr>
        <w:t>Journal of Manufacturing Systems</w:t>
      </w:r>
      <w:r w:rsidRPr="00AE5C81">
        <w:rPr>
          <w:rFonts w:asciiTheme="minorHAnsi" w:cstheme="minorHAnsi"/>
          <w:color w:val="222222"/>
          <w:sz w:val="22"/>
          <w:shd w:val="clear" w:color="auto" w:fill="FFFFFF"/>
        </w:rPr>
        <w:t> 59 (2021): 138-150.</w:t>
      </w:r>
    </w:p>
    <w:p w14:paraId="732019D5"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lastRenderedPageBreak/>
        <w:t>Moosavi</w:t>
      </w:r>
      <w:proofErr w:type="spellEnd"/>
      <w:r w:rsidRPr="00AE5C81">
        <w:rPr>
          <w:rFonts w:asciiTheme="minorHAnsi" w:cstheme="minorHAnsi"/>
          <w:color w:val="222222"/>
          <w:sz w:val="22"/>
          <w:shd w:val="clear" w:color="auto" w:fill="FFFFFF"/>
        </w:rPr>
        <w:t>, Sajad, et al. "Explainable AI in manufacturing and industrial cyber–physical systems: A survey." </w:t>
      </w:r>
      <w:r w:rsidRPr="00AE5C81">
        <w:rPr>
          <w:rFonts w:asciiTheme="minorHAnsi" w:cstheme="minorHAnsi"/>
          <w:i/>
          <w:iCs/>
          <w:color w:val="222222"/>
          <w:sz w:val="22"/>
          <w:shd w:val="clear" w:color="auto" w:fill="FFFFFF"/>
        </w:rPr>
        <w:t>Electronics</w:t>
      </w:r>
      <w:r w:rsidRPr="00AE5C81">
        <w:rPr>
          <w:rFonts w:asciiTheme="minorHAnsi" w:cstheme="minorHAnsi"/>
          <w:color w:val="222222"/>
          <w:sz w:val="22"/>
          <w:shd w:val="clear" w:color="auto" w:fill="FFFFFF"/>
        </w:rPr>
        <w:t> 13.17 (2024): 3497.</w:t>
      </w:r>
    </w:p>
    <w:p w14:paraId="318BF51E"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Bertalanič</w:t>
      </w:r>
      <w:proofErr w:type="spellEnd"/>
      <w:r w:rsidRPr="00AE5C81">
        <w:rPr>
          <w:rFonts w:asciiTheme="minorHAnsi" w:cstheme="minorHAnsi"/>
          <w:color w:val="222222"/>
          <w:sz w:val="22"/>
          <w:shd w:val="clear" w:color="auto" w:fill="FFFFFF"/>
        </w:rPr>
        <w:t xml:space="preserve">, </w:t>
      </w:r>
      <w:proofErr w:type="spellStart"/>
      <w:r w:rsidRPr="00AE5C81">
        <w:rPr>
          <w:rFonts w:asciiTheme="minorHAnsi" w:cstheme="minorHAnsi"/>
          <w:color w:val="222222"/>
          <w:sz w:val="22"/>
          <w:shd w:val="clear" w:color="auto" w:fill="FFFFFF"/>
        </w:rPr>
        <w:t>Blaž</w:t>
      </w:r>
      <w:proofErr w:type="spellEnd"/>
      <w:r w:rsidRPr="00AE5C81">
        <w:rPr>
          <w:rFonts w:asciiTheme="minorHAnsi" w:cstheme="minorHAnsi"/>
          <w:color w:val="222222"/>
          <w:sz w:val="22"/>
          <w:shd w:val="clear" w:color="auto" w:fill="FFFFFF"/>
        </w:rPr>
        <w:t xml:space="preserve">, Vid </w:t>
      </w:r>
      <w:proofErr w:type="spellStart"/>
      <w:r w:rsidRPr="00AE5C81">
        <w:rPr>
          <w:rFonts w:asciiTheme="minorHAnsi" w:cstheme="minorHAnsi"/>
          <w:color w:val="222222"/>
          <w:sz w:val="22"/>
          <w:shd w:val="clear" w:color="auto" w:fill="FFFFFF"/>
        </w:rPr>
        <w:t>Hanžel</w:t>
      </w:r>
      <w:proofErr w:type="spellEnd"/>
      <w:r w:rsidRPr="00AE5C81">
        <w:rPr>
          <w:rFonts w:asciiTheme="minorHAnsi" w:cstheme="minorHAnsi"/>
          <w:color w:val="222222"/>
          <w:sz w:val="22"/>
          <w:shd w:val="clear" w:color="auto" w:fill="FFFFFF"/>
        </w:rPr>
        <w:t>, and Carolina Fortuna. "Explainable semantic wireless anomaly characterization for digital twins." </w:t>
      </w:r>
      <w:r w:rsidRPr="00AE5C81">
        <w:rPr>
          <w:rFonts w:asciiTheme="minorHAnsi" w:cstheme="minorHAnsi"/>
          <w:i/>
          <w:iCs/>
          <w:color w:val="222222"/>
          <w:sz w:val="22"/>
          <w:shd w:val="clear" w:color="auto" w:fill="FFFFFF"/>
        </w:rPr>
        <w:t>Computer Networks</w:t>
      </w:r>
      <w:r w:rsidRPr="00AE5C81">
        <w:rPr>
          <w:rFonts w:asciiTheme="minorHAnsi" w:cstheme="minorHAnsi"/>
          <w:color w:val="222222"/>
          <w:sz w:val="22"/>
          <w:shd w:val="clear" w:color="auto" w:fill="FFFFFF"/>
        </w:rPr>
        <w:t> 251 (2024): 110660.</w:t>
      </w:r>
    </w:p>
    <w:p w14:paraId="614759BC"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r w:rsidRPr="00AE5C81">
        <w:rPr>
          <w:rFonts w:asciiTheme="minorHAnsi" w:cstheme="minorHAnsi"/>
          <w:color w:val="222222"/>
          <w:sz w:val="22"/>
          <w:shd w:val="clear" w:color="auto" w:fill="FFFFFF"/>
        </w:rPr>
        <w:t xml:space="preserve">De </w:t>
      </w:r>
      <w:proofErr w:type="spellStart"/>
      <w:r w:rsidRPr="00AE5C81">
        <w:rPr>
          <w:rFonts w:asciiTheme="minorHAnsi" w:cstheme="minorHAnsi"/>
          <w:color w:val="222222"/>
          <w:sz w:val="22"/>
          <w:shd w:val="clear" w:color="auto" w:fill="FFFFFF"/>
        </w:rPr>
        <w:t>Benedictis</w:t>
      </w:r>
      <w:proofErr w:type="spellEnd"/>
      <w:r w:rsidRPr="00AE5C81">
        <w:rPr>
          <w:rFonts w:asciiTheme="minorHAnsi" w:cstheme="minorHAnsi"/>
          <w:color w:val="222222"/>
          <w:sz w:val="22"/>
          <w:shd w:val="clear" w:color="auto" w:fill="FFFFFF"/>
        </w:rPr>
        <w:t>, Alessandra, et al. "Digital twins for anomaly detection in the industrial internet of things: Conceptual architecture and proof-of-concept." </w:t>
      </w:r>
      <w:r w:rsidRPr="00AE5C81">
        <w:rPr>
          <w:rFonts w:asciiTheme="minorHAnsi" w:cstheme="minorHAnsi"/>
          <w:i/>
          <w:iCs/>
          <w:color w:val="222222"/>
          <w:sz w:val="22"/>
          <w:shd w:val="clear" w:color="auto" w:fill="FFFFFF"/>
        </w:rPr>
        <w:t>IEEE Transactions on Industrial Informatics</w:t>
      </w:r>
      <w:r w:rsidRPr="00AE5C81">
        <w:rPr>
          <w:rFonts w:asciiTheme="minorHAnsi" w:cstheme="minorHAnsi"/>
          <w:color w:val="222222"/>
          <w:sz w:val="22"/>
          <w:shd w:val="clear" w:color="auto" w:fill="FFFFFF"/>
        </w:rPr>
        <w:t> 19.12 (2023): 11553-11563.</w:t>
      </w:r>
    </w:p>
    <w:p w14:paraId="094A7956"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Oyedotun</w:t>
      </w:r>
      <w:proofErr w:type="spellEnd"/>
      <w:r w:rsidRPr="00AE5C81">
        <w:rPr>
          <w:rFonts w:asciiTheme="minorHAnsi" w:cstheme="minorHAnsi"/>
          <w:color w:val="222222"/>
          <w:sz w:val="22"/>
          <w:shd w:val="clear" w:color="auto" w:fill="FFFFFF"/>
        </w:rPr>
        <w:t xml:space="preserve">, Samuel Abiodun, Godfrey </w:t>
      </w:r>
      <w:proofErr w:type="spellStart"/>
      <w:r w:rsidRPr="00AE5C81">
        <w:rPr>
          <w:rFonts w:asciiTheme="minorHAnsi" w:cstheme="minorHAnsi"/>
          <w:color w:val="222222"/>
          <w:sz w:val="22"/>
          <w:shd w:val="clear" w:color="auto" w:fill="FFFFFF"/>
        </w:rPr>
        <w:t>Perfectson</w:t>
      </w:r>
      <w:proofErr w:type="spellEnd"/>
      <w:r w:rsidRPr="00AE5C81">
        <w:rPr>
          <w:rFonts w:asciiTheme="minorHAnsi" w:cstheme="minorHAnsi"/>
          <w:color w:val="222222"/>
          <w:sz w:val="22"/>
          <w:shd w:val="clear" w:color="auto" w:fill="FFFFFF"/>
        </w:rPr>
        <w:t xml:space="preserve"> Oise, and Chukwuma Emmanuel </w:t>
      </w:r>
      <w:proofErr w:type="spellStart"/>
      <w:r w:rsidRPr="00AE5C81">
        <w:rPr>
          <w:rFonts w:asciiTheme="minorHAnsi" w:cstheme="minorHAnsi"/>
          <w:color w:val="222222"/>
          <w:sz w:val="22"/>
          <w:shd w:val="clear" w:color="auto" w:fill="FFFFFF"/>
        </w:rPr>
        <w:t>Ozobialu</w:t>
      </w:r>
      <w:proofErr w:type="spellEnd"/>
      <w:r w:rsidRPr="00AE5C81">
        <w:rPr>
          <w:rFonts w:asciiTheme="minorHAnsi" w:cstheme="minorHAnsi"/>
          <w:color w:val="222222"/>
          <w:sz w:val="22"/>
          <w:shd w:val="clear" w:color="auto" w:fill="FFFFFF"/>
        </w:rPr>
        <w:t>. "Towards Intelligent Cybersecurity in SCADA and DCS Environments: Anomaly Detection Using Multimodal Deep Learning and Explainable AI." </w:t>
      </w:r>
      <w:r w:rsidRPr="00AE5C81">
        <w:rPr>
          <w:rFonts w:asciiTheme="minorHAnsi" w:cstheme="minorHAnsi"/>
          <w:i/>
          <w:iCs/>
          <w:color w:val="222222"/>
          <w:sz w:val="22"/>
          <w:shd w:val="clear" w:color="auto" w:fill="FFFFFF"/>
        </w:rPr>
        <w:t>Journal of Science Research and Reviews</w:t>
      </w:r>
      <w:r w:rsidRPr="00AE5C81">
        <w:rPr>
          <w:rFonts w:asciiTheme="minorHAnsi" w:cstheme="minorHAnsi"/>
          <w:color w:val="222222"/>
          <w:sz w:val="22"/>
          <w:shd w:val="clear" w:color="auto" w:fill="FFFFFF"/>
        </w:rPr>
        <w:t> 2.3 (2025): 20-31.</w:t>
      </w:r>
    </w:p>
    <w:p w14:paraId="091D8B46"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Lalithadevi</w:t>
      </w:r>
      <w:proofErr w:type="spellEnd"/>
      <w:r w:rsidRPr="00AE5C81">
        <w:rPr>
          <w:rFonts w:asciiTheme="minorHAnsi" w:cstheme="minorHAnsi"/>
          <w:color w:val="222222"/>
          <w:sz w:val="22"/>
          <w:shd w:val="clear" w:color="auto" w:fill="FFFFFF"/>
        </w:rPr>
        <w:t xml:space="preserve">, B., and S. </w:t>
      </w:r>
      <w:proofErr w:type="spellStart"/>
      <w:r w:rsidRPr="00AE5C81">
        <w:rPr>
          <w:rFonts w:asciiTheme="minorHAnsi" w:cstheme="minorHAnsi"/>
          <w:color w:val="222222"/>
          <w:sz w:val="22"/>
          <w:shd w:val="clear" w:color="auto" w:fill="FFFFFF"/>
        </w:rPr>
        <w:t>Krishnaveni</w:t>
      </w:r>
      <w:proofErr w:type="spellEnd"/>
      <w:r w:rsidRPr="00AE5C81">
        <w:rPr>
          <w:rFonts w:asciiTheme="minorHAnsi" w:cstheme="minorHAnsi"/>
          <w:color w:val="222222"/>
          <w:sz w:val="22"/>
          <w:shd w:val="clear" w:color="auto" w:fill="FFFFFF"/>
        </w:rPr>
        <w:t>. "A Comprehensive Survey on Enhancing Digital Twin Security Systems with Explainable AI Techniques." </w:t>
      </w:r>
      <w:r w:rsidRPr="00AE5C81">
        <w:rPr>
          <w:rFonts w:asciiTheme="minorHAnsi" w:cstheme="minorHAnsi"/>
          <w:i/>
          <w:iCs/>
          <w:color w:val="222222"/>
          <w:sz w:val="22"/>
          <w:shd w:val="clear" w:color="auto" w:fill="FFFFFF"/>
        </w:rPr>
        <w:t>2025 3rd International Conference on Intelligent Data Communication Technologies and Internet of Things (</w:t>
      </w:r>
      <w:proofErr w:type="spellStart"/>
      <w:r w:rsidRPr="00AE5C81">
        <w:rPr>
          <w:rFonts w:asciiTheme="minorHAnsi" w:cstheme="minorHAnsi"/>
          <w:i/>
          <w:iCs/>
          <w:color w:val="222222"/>
          <w:sz w:val="22"/>
          <w:shd w:val="clear" w:color="auto" w:fill="FFFFFF"/>
        </w:rPr>
        <w:t>IDCIoT</w:t>
      </w:r>
      <w:proofErr w:type="spellEnd"/>
      <w:r w:rsidRPr="00AE5C81">
        <w:rPr>
          <w:rFonts w:asciiTheme="minorHAnsi" w:cstheme="minorHAnsi"/>
          <w:i/>
          <w:iCs/>
          <w:color w:val="222222"/>
          <w:sz w:val="22"/>
          <w:shd w:val="clear" w:color="auto" w:fill="FFFFFF"/>
        </w:rPr>
        <w:t>)</w:t>
      </w:r>
      <w:r w:rsidRPr="00AE5C81">
        <w:rPr>
          <w:rFonts w:asciiTheme="minorHAnsi" w:cstheme="minorHAnsi"/>
          <w:color w:val="222222"/>
          <w:sz w:val="22"/>
          <w:shd w:val="clear" w:color="auto" w:fill="FFFFFF"/>
        </w:rPr>
        <w:t>. IEEE, 2025.</w:t>
      </w:r>
    </w:p>
    <w:p w14:paraId="4D74A44B" w14:textId="77777777" w:rsidR="00C22AD9" w:rsidRPr="00AE5C81" w:rsidRDefault="00C22AD9" w:rsidP="00C22AD9">
      <w:pPr>
        <w:pStyle w:val="Akapitzlist"/>
        <w:numPr>
          <w:ilvl w:val="0"/>
          <w:numId w:val="16"/>
        </w:numPr>
        <w:spacing w:after="210" w:line="276" w:lineRule="auto"/>
        <w:rPr>
          <w:rFonts w:asciiTheme="minorHAnsi" w:cstheme="minorHAnsi"/>
          <w:color w:val="222222"/>
          <w:sz w:val="22"/>
          <w:shd w:val="clear" w:color="auto" w:fill="FFFFFF"/>
        </w:rPr>
      </w:pPr>
      <w:proofErr w:type="spellStart"/>
      <w:r w:rsidRPr="00AE5C81">
        <w:rPr>
          <w:rFonts w:asciiTheme="minorHAnsi" w:cstheme="minorHAnsi"/>
          <w:color w:val="222222"/>
          <w:sz w:val="22"/>
          <w:shd w:val="clear" w:color="auto" w:fill="FFFFFF"/>
        </w:rPr>
        <w:t>Mikołajewska</w:t>
      </w:r>
      <w:proofErr w:type="spellEnd"/>
      <w:r w:rsidRPr="00AE5C81">
        <w:rPr>
          <w:rFonts w:asciiTheme="minorHAnsi" w:cstheme="minorHAnsi"/>
          <w:color w:val="222222"/>
          <w:sz w:val="22"/>
          <w:shd w:val="clear" w:color="auto" w:fill="FFFFFF"/>
        </w:rPr>
        <w:t>, Emilia, et al. "Generative AI in AI-based digital twins for fault diagnosis for predictive maintenance in Industry 4.0/5.0." </w:t>
      </w:r>
      <w:r w:rsidRPr="00AE5C81">
        <w:rPr>
          <w:rFonts w:asciiTheme="minorHAnsi" w:cstheme="minorHAnsi"/>
          <w:i/>
          <w:iCs/>
          <w:color w:val="222222"/>
          <w:sz w:val="22"/>
          <w:shd w:val="clear" w:color="auto" w:fill="FFFFFF"/>
        </w:rPr>
        <w:t>Applied Sciences</w:t>
      </w:r>
      <w:r w:rsidRPr="00AE5C81">
        <w:rPr>
          <w:rFonts w:asciiTheme="minorHAnsi" w:cstheme="minorHAnsi"/>
          <w:color w:val="222222"/>
          <w:sz w:val="22"/>
          <w:shd w:val="clear" w:color="auto" w:fill="FFFFFF"/>
        </w:rPr>
        <w:t> 15.6 (2025): 3166.</w:t>
      </w:r>
    </w:p>
    <w:p w14:paraId="0ECF9D00" w14:textId="77777777" w:rsidR="00C22AD9" w:rsidRPr="00AE5C81" w:rsidRDefault="00C22AD9" w:rsidP="00C22AD9">
      <w:pPr>
        <w:pStyle w:val="Akapitzlist"/>
        <w:numPr>
          <w:ilvl w:val="0"/>
          <w:numId w:val="16"/>
        </w:numPr>
        <w:spacing w:after="210" w:line="276" w:lineRule="auto"/>
        <w:rPr>
          <w:rFonts w:asciiTheme="minorHAnsi" w:cstheme="minorHAnsi"/>
          <w:sz w:val="22"/>
        </w:rPr>
      </w:pPr>
      <w:proofErr w:type="spellStart"/>
      <w:r w:rsidRPr="00AE5C81">
        <w:rPr>
          <w:rFonts w:asciiTheme="minorHAnsi" w:cstheme="minorHAnsi"/>
          <w:color w:val="222222"/>
          <w:sz w:val="22"/>
          <w:shd w:val="clear" w:color="auto" w:fill="FFFFFF"/>
        </w:rPr>
        <w:t>Bolat-Akça</w:t>
      </w:r>
      <w:proofErr w:type="spellEnd"/>
      <w:r w:rsidRPr="00AE5C81">
        <w:rPr>
          <w:rFonts w:asciiTheme="minorHAnsi" w:cstheme="minorHAnsi"/>
          <w:color w:val="222222"/>
          <w:sz w:val="22"/>
          <w:shd w:val="clear" w:color="auto" w:fill="FFFFFF"/>
        </w:rPr>
        <w:t xml:space="preserve">, </w:t>
      </w:r>
      <w:proofErr w:type="spellStart"/>
      <w:r w:rsidRPr="00AE5C81">
        <w:rPr>
          <w:rFonts w:asciiTheme="minorHAnsi" w:cstheme="minorHAnsi"/>
          <w:color w:val="222222"/>
          <w:sz w:val="22"/>
          <w:shd w:val="clear" w:color="auto" w:fill="FFFFFF"/>
        </w:rPr>
        <w:t>Burcu</w:t>
      </w:r>
      <w:proofErr w:type="spellEnd"/>
      <w:r w:rsidRPr="00AE5C81">
        <w:rPr>
          <w:rFonts w:asciiTheme="minorHAnsi" w:cstheme="minorHAnsi"/>
          <w:color w:val="222222"/>
          <w:sz w:val="22"/>
          <w:shd w:val="clear" w:color="auto" w:fill="FFFFFF"/>
        </w:rPr>
        <w:t xml:space="preserve">, and </w:t>
      </w:r>
      <w:proofErr w:type="spellStart"/>
      <w:r w:rsidRPr="00AE5C81">
        <w:rPr>
          <w:rFonts w:asciiTheme="minorHAnsi" w:cstheme="minorHAnsi"/>
          <w:color w:val="222222"/>
          <w:sz w:val="22"/>
          <w:shd w:val="clear" w:color="auto" w:fill="FFFFFF"/>
        </w:rPr>
        <w:t>Elif</w:t>
      </w:r>
      <w:proofErr w:type="spellEnd"/>
      <w:r w:rsidRPr="00AE5C81">
        <w:rPr>
          <w:rFonts w:asciiTheme="minorHAnsi" w:cstheme="minorHAnsi"/>
          <w:color w:val="222222"/>
          <w:sz w:val="22"/>
          <w:shd w:val="clear" w:color="auto" w:fill="FFFFFF"/>
        </w:rPr>
        <w:t xml:space="preserve"> </w:t>
      </w:r>
      <w:proofErr w:type="spellStart"/>
      <w:r w:rsidRPr="00AE5C81">
        <w:rPr>
          <w:rFonts w:asciiTheme="minorHAnsi" w:cstheme="minorHAnsi"/>
          <w:color w:val="222222"/>
          <w:sz w:val="22"/>
          <w:shd w:val="clear" w:color="auto" w:fill="FFFFFF"/>
        </w:rPr>
        <w:t>Bozkaya</w:t>
      </w:r>
      <w:proofErr w:type="spellEnd"/>
      <w:r w:rsidRPr="00AE5C81">
        <w:rPr>
          <w:rFonts w:asciiTheme="minorHAnsi" w:cstheme="minorHAnsi"/>
          <w:color w:val="222222"/>
          <w:sz w:val="22"/>
          <w:shd w:val="clear" w:color="auto" w:fill="FFFFFF"/>
        </w:rPr>
        <w:t>-Aras. "Digital twin-assisted intelligent anomaly detection system for Internet of Things." </w:t>
      </w:r>
      <w:r w:rsidRPr="00AE5C81">
        <w:rPr>
          <w:rFonts w:asciiTheme="minorHAnsi" w:cstheme="minorHAnsi"/>
          <w:i/>
          <w:iCs/>
          <w:color w:val="222222"/>
          <w:sz w:val="22"/>
          <w:shd w:val="clear" w:color="auto" w:fill="FFFFFF"/>
        </w:rPr>
        <w:t>Ad Hoc Networks</w:t>
      </w:r>
      <w:r w:rsidRPr="00AE5C81">
        <w:rPr>
          <w:rFonts w:asciiTheme="minorHAnsi" w:cstheme="minorHAnsi"/>
          <w:color w:val="222222"/>
          <w:sz w:val="22"/>
          <w:shd w:val="clear" w:color="auto" w:fill="FFFFFF"/>
        </w:rPr>
        <w:t> 158 (2024): 103484.</w:t>
      </w:r>
    </w:p>
    <w:p w14:paraId="0B72C246" w14:textId="77777777" w:rsidR="00AA000A" w:rsidRDefault="00AA000A"/>
    <w:sectPr w:rsidR="00AA000A">
      <w:pgSz w:w="12240" w:h="15840"/>
      <w:pgMar w:top="1365" w:right="1365" w:bottom="1365" w:left="136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6B7"/>
    <w:multiLevelType w:val="hybridMultilevel"/>
    <w:tmpl w:val="6F466BFC"/>
    <w:lvl w:ilvl="0" w:tplc="2C7260A6">
      <w:start w:val="1"/>
      <w:numFmt w:val="bullet"/>
      <w:lvlText w:val=""/>
      <w:lvlJc w:val="left"/>
      <w:pPr>
        <w:tabs>
          <w:tab w:val="num" w:pos="900"/>
        </w:tabs>
        <w:ind w:left="540" w:hanging="360"/>
      </w:pPr>
      <w:rPr>
        <w:rFonts w:ascii="Symbol" w:hAnsi="Symbol" w:hint="default"/>
      </w:rPr>
    </w:lvl>
    <w:lvl w:ilvl="1" w:tplc="1E6EAFE2">
      <w:numFmt w:val="decimal"/>
      <w:lvlText w:val=""/>
      <w:lvlJc w:val="left"/>
    </w:lvl>
    <w:lvl w:ilvl="2" w:tplc="F7FABD26">
      <w:numFmt w:val="decimal"/>
      <w:lvlText w:val=""/>
      <w:lvlJc w:val="left"/>
    </w:lvl>
    <w:lvl w:ilvl="3" w:tplc="0DF4A95C">
      <w:numFmt w:val="decimal"/>
      <w:lvlText w:val=""/>
      <w:lvlJc w:val="left"/>
    </w:lvl>
    <w:lvl w:ilvl="4" w:tplc="A93A8AB6">
      <w:numFmt w:val="decimal"/>
      <w:lvlText w:val=""/>
      <w:lvlJc w:val="left"/>
    </w:lvl>
    <w:lvl w:ilvl="5" w:tplc="EF02A884">
      <w:numFmt w:val="decimal"/>
      <w:lvlText w:val=""/>
      <w:lvlJc w:val="left"/>
    </w:lvl>
    <w:lvl w:ilvl="6" w:tplc="64CEC2E2">
      <w:numFmt w:val="decimal"/>
      <w:lvlText w:val=""/>
      <w:lvlJc w:val="left"/>
    </w:lvl>
    <w:lvl w:ilvl="7" w:tplc="EBA82224">
      <w:numFmt w:val="decimal"/>
      <w:lvlText w:val=""/>
      <w:lvlJc w:val="left"/>
    </w:lvl>
    <w:lvl w:ilvl="8" w:tplc="0FD0DECE">
      <w:numFmt w:val="decimal"/>
      <w:lvlText w:val=""/>
      <w:lvlJc w:val="left"/>
    </w:lvl>
  </w:abstractNum>
  <w:abstractNum w:abstractNumId="1" w15:restartNumberingAfterBreak="0">
    <w:nsid w:val="15BA299D"/>
    <w:multiLevelType w:val="hybridMultilevel"/>
    <w:tmpl w:val="56FA2160"/>
    <w:lvl w:ilvl="0" w:tplc="CCA2F4B2">
      <w:start w:val="1"/>
      <w:numFmt w:val="bullet"/>
      <w:lvlText w:val=""/>
      <w:lvlJc w:val="left"/>
      <w:pPr>
        <w:tabs>
          <w:tab w:val="num" w:pos="900"/>
        </w:tabs>
        <w:ind w:left="540" w:hanging="360"/>
      </w:pPr>
      <w:rPr>
        <w:rFonts w:ascii="Symbol" w:hAnsi="Symbol" w:hint="default"/>
      </w:rPr>
    </w:lvl>
    <w:lvl w:ilvl="1" w:tplc="DBFA8F00">
      <w:numFmt w:val="decimal"/>
      <w:lvlText w:val=""/>
      <w:lvlJc w:val="left"/>
    </w:lvl>
    <w:lvl w:ilvl="2" w:tplc="5DE21242">
      <w:numFmt w:val="decimal"/>
      <w:lvlText w:val=""/>
      <w:lvlJc w:val="left"/>
    </w:lvl>
    <w:lvl w:ilvl="3" w:tplc="D1B800E4">
      <w:numFmt w:val="decimal"/>
      <w:lvlText w:val=""/>
      <w:lvlJc w:val="left"/>
    </w:lvl>
    <w:lvl w:ilvl="4" w:tplc="808E3B50">
      <w:numFmt w:val="decimal"/>
      <w:lvlText w:val=""/>
      <w:lvlJc w:val="left"/>
    </w:lvl>
    <w:lvl w:ilvl="5" w:tplc="E702E740">
      <w:numFmt w:val="decimal"/>
      <w:lvlText w:val=""/>
      <w:lvlJc w:val="left"/>
    </w:lvl>
    <w:lvl w:ilvl="6" w:tplc="2E282788">
      <w:numFmt w:val="decimal"/>
      <w:lvlText w:val=""/>
      <w:lvlJc w:val="left"/>
    </w:lvl>
    <w:lvl w:ilvl="7" w:tplc="F8F4522A">
      <w:numFmt w:val="decimal"/>
      <w:lvlText w:val=""/>
      <w:lvlJc w:val="left"/>
    </w:lvl>
    <w:lvl w:ilvl="8" w:tplc="6C58F008">
      <w:numFmt w:val="decimal"/>
      <w:lvlText w:val=""/>
      <w:lvlJc w:val="left"/>
    </w:lvl>
  </w:abstractNum>
  <w:abstractNum w:abstractNumId="2" w15:restartNumberingAfterBreak="0">
    <w:nsid w:val="16207FF9"/>
    <w:multiLevelType w:val="hybridMultilevel"/>
    <w:tmpl w:val="6BEE1C2E"/>
    <w:lvl w:ilvl="0" w:tplc="9398D468">
      <w:start w:val="1"/>
      <w:numFmt w:val="bullet"/>
      <w:lvlText w:val=""/>
      <w:lvlJc w:val="left"/>
      <w:pPr>
        <w:tabs>
          <w:tab w:val="num" w:pos="900"/>
        </w:tabs>
        <w:ind w:left="540" w:hanging="360"/>
      </w:pPr>
      <w:rPr>
        <w:rFonts w:ascii="Symbol" w:hAnsi="Symbol" w:hint="default"/>
      </w:rPr>
    </w:lvl>
    <w:lvl w:ilvl="1" w:tplc="13BC5B2C">
      <w:numFmt w:val="decimal"/>
      <w:lvlText w:val=""/>
      <w:lvlJc w:val="left"/>
    </w:lvl>
    <w:lvl w:ilvl="2" w:tplc="08B69D26">
      <w:numFmt w:val="decimal"/>
      <w:lvlText w:val=""/>
      <w:lvlJc w:val="left"/>
    </w:lvl>
    <w:lvl w:ilvl="3" w:tplc="2A649A28">
      <w:numFmt w:val="decimal"/>
      <w:lvlText w:val=""/>
      <w:lvlJc w:val="left"/>
    </w:lvl>
    <w:lvl w:ilvl="4" w:tplc="748A6A58">
      <w:numFmt w:val="decimal"/>
      <w:lvlText w:val=""/>
      <w:lvlJc w:val="left"/>
    </w:lvl>
    <w:lvl w:ilvl="5" w:tplc="1A5C92B0">
      <w:numFmt w:val="decimal"/>
      <w:lvlText w:val=""/>
      <w:lvlJc w:val="left"/>
    </w:lvl>
    <w:lvl w:ilvl="6" w:tplc="00B2FCB8">
      <w:numFmt w:val="decimal"/>
      <w:lvlText w:val=""/>
      <w:lvlJc w:val="left"/>
    </w:lvl>
    <w:lvl w:ilvl="7" w:tplc="BF92C39C">
      <w:numFmt w:val="decimal"/>
      <w:lvlText w:val=""/>
      <w:lvlJc w:val="left"/>
    </w:lvl>
    <w:lvl w:ilvl="8" w:tplc="F49233A0">
      <w:numFmt w:val="decimal"/>
      <w:lvlText w:val=""/>
      <w:lvlJc w:val="left"/>
    </w:lvl>
  </w:abstractNum>
  <w:abstractNum w:abstractNumId="3" w15:restartNumberingAfterBreak="0">
    <w:nsid w:val="16A72DD6"/>
    <w:multiLevelType w:val="hybridMultilevel"/>
    <w:tmpl w:val="6DE092B2"/>
    <w:lvl w:ilvl="0" w:tplc="552C1410">
      <w:start w:val="1"/>
      <w:numFmt w:val="bullet"/>
      <w:lvlText w:val=""/>
      <w:lvlJc w:val="left"/>
      <w:pPr>
        <w:tabs>
          <w:tab w:val="num" w:pos="900"/>
        </w:tabs>
        <w:ind w:left="540" w:hanging="360"/>
      </w:pPr>
      <w:rPr>
        <w:rFonts w:ascii="Symbol" w:hAnsi="Symbol" w:hint="default"/>
      </w:rPr>
    </w:lvl>
    <w:lvl w:ilvl="1" w:tplc="076ADBF8">
      <w:numFmt w:val="decimal"/>
      <w:lvlText w:val=""/>
      <w:lvlJc w:val="left"/>
    </w:lvl>
    <w:lvl w:ilvl="2" w:tplc="7C2AF5CC">
      <w:numFmt w:val="decimal"/>
      <w:lvlText w:val=""/>
      <w:lvlJc w:val="left"/>
    </w:lvl>
    <w:lvl w:ilvl="3" w:tplc="2B5482A6">
      <w:numFmt w:val="decimal"/>
      <w:lvlText w:val=""/>
      <w:lvlJc w:val="left"/>
    </w:lvl>
    <w:lvl w:ilvl="4" w:tplc="98E89218">
      <w:numFmt w:val="decimal"/>
      <w:lvlText w:val=""/>
      <w:lvlJc w:val="left"/>
    </w:lvl>
    <w:lvl w:ilvl="5" w:tplc="4040298C">
      <w:numFmt w:val="decimal"/>
      <w:lvlText w:val=""/>
      <w:lvlJc w:val="left"/>
    </w:lvl>
    <w:lvl w:ilvl="6" w:tplc="34C4B6E2">
      <w:numFmt w:val="decimal"/>
      <w:lvlText w:val=""/>
      <w:lvlJc w:val="left"/>
    </w:lvl>
    <w:lvl w:ilvl="7" w:tplc="92541C12">
      <w:numFmt w:val="decimal"/>
      <w:lvlText w:val=""/>
      <w:lvlJc w:val="left"/>
    </w:lvl>
    <w:lvl w:ilvl="8" w:tplc="50680F48">
      <w:numFmt w:val="decimal"/>
      <w:lvlText w:val=""/>
      <w:lvlJc w:val="left"/>
    </w:lvl>
  </w:abstractNum>
  <w:abstractNum w:abstractNumId="4" w15:restartNumberingAfterBreak="0">
    <w:nsid w:val="1A711DF9"/>
    <w:multiLevelType w:val="hybridMultilevel"/>
    <w:tmpl w:val="41E08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CF635D"/>
    <w:multiLevelType w:val="hybridMultilevel"/>
    <w:tmpl w:val="872C2DEA"/>
    <w:lvl w:ilvl="0" w:tplc="D9C02402">
      <w:start w:val="1"/>
      <w:numFmt w:val="bullet"/>
      <w:lvlText w:val=""/>
      <w:lvlJc w:val="left"/>
      <w:pPr>
        <w:tabs>
          <w:tab w:val="num" w:pos="900"/>
        </w:tabs>
        <w:ind w:left="540" w:hanging="360"/>
      </w:pPr>
      <w:rPr>
        <w:rFonts w:ascii="Symbol" w:hAnsi="Symbol" w:hint="default"/>
      </w:rPr>
    </w:lvl>
    <w:lvl w:ilvl="1" w:tplc="EB1C41D8">
      <w:numFmt w:val="decimal"/>
      <w:lvlText w:val=""/>
      <w:lvlJc w:val="left"/>
    </w:lvl>
    <w:lvl w:ilvl="2" w:tplc="49F835AC">
      <w:numFmt w:val="decimal"/>
      <w:lvlText w:val=""/>
      <w:lvlJc w:val="left"/>
    </w:lvl>
    <w:lvl w:ilvl="3" w:tplc="6568BF2E">
      <w:numFmt w:val="decimal"/>
      <w:lvlText w:val=""/>
      <w:lvlJc w:val="left"/>
    </w:lvl>
    <w:lvl w:ilvl="4" w:tplc="EED4EFA2">
      <w:numFmt w:val="decimal"/>
      <w:lvlText w:val=""/>
      <w:lvlJc w:val="left"/>
    </w:lvl>
    <w:lvl w:ilvl="5" w:tplc="9E16451E">
      <w:numFmt w:val="decimal"/>
      <w:lvlText w:val=""/>
      <w:lvlJc w:val="left"/>
    </w:lvl>
    <w:lvl w:ilvl="6" w:tplc="068C70F4">
      <w:numFmt w:val="decimal"/>
      <w:lvlText w:val=""/>
      <w:lvlJc w:val="left"/>
    </w:lvl>
    <w:lvl w:ilvl="7" w:tplc="CFB6F3D0">
      <w:numFmt w:val="decimal"/>
      <w:lvlText w:val=""/>
      <w:lvlJc w:val="left"/>
    </w:lvl>
    <w:lvl w:ilvl="8" w:tplc="14100CA4">
      <w:numFmt w:val="decimal"/>
      <w:lvlText w:val=""/>
      <w:lvlJc w:val="left"/>
    </w:lvl>
  </w:abstractNum>
  <w:abstractNum w:abstractNumId="6" w15:restartNumberingAfterBreak="0">
    <w:nsid w:val="357E7196"/>
    <w:multiLevelType w:val="hybridMultilevel"/>
    <w:tmpl w:val="AB22BC56"/>
    <w:lvl w:ilvl="0" w:tplc="A9720D0C">
      <w:start w:val="1"/>
      <w:numFmt w:val="bullet"/>
      <w:lvlText w:val=""/>
      <w:lvlJc w:val="left"/>
      <w:pPr>
        <w:tabs>
          <w:tab w:val="num" w:pos="900"/>
        </w:tabs>
        <w:ind w:left="540" w:hanging="360"/>
      </w:pPr>
      <w:rPr>
        <w:rFonts w:ascii="Symbol" w:hAnsi="Symbol" w:hint="default"/>
      </w:rPr>
    </w:lvl>
    <w:lvl w:ilvl="1" w:tplc="C75C9012">
      <w:numFmt w:val="decimal"/>
      <w:lvlText w:val=""/>
      <w:lvlJc w:val="left"/>
    </w:lvl>
    <w:lvl w:ilvl="2" w:tplc="9730765E">
      <w:numFmt w:val="decimal"/>
      <w:lvlText w:val=""/>
      <w:lvlJc w:val="left"/>
    </w:lvl>
    <w:lvl w:ilvl="3" w:tplc="7CD6B3E4">
      <w:numFmt w:val="decimal"/>
      <w:lvlText w:val=""/>
      <w:lvlJc w:val="left"/>
    </w:lvl>
    <w:lvl w:ilvl="4" w:tplc="CE02C688">
      <w:numFmt w:val="decimal"/>
      <w:lvlText w:val=""/>
      <w:lvlJc w:val="left"/>
    </w:lvl>
    <w:lvl w:ilvl="5" w:tplc="F2121EEE">
      <w:numFmt w:val="decimal"/>
      <w:lvlText w:val=""/>
      <w:lvlJc w:val="left"/>
    </w:lvl>
    <w:lvl w:ilvl="6" w:tplc="E0B2C3B6">
      <w:numFmt w:val="decimal"/>
      <w:lvlText w:val=""/>
      <w:lvlJc w:val="left"/>
    </w:lvl>
    <w:lvl w:ilvl="7" w:tplc="DA102650">
      <w:numFmt w:val="decimal"/>
      <w:lvlText w:val=""/>
      <w:lvlJc w:val="left"/>
    </w:lvl>
    <w:lvl w:ilvl="8" w:tplc="49AA7F4E">
      <w:numFmt w:val="decimal"/>
      <w:lvlText w:val=""/>
      <w:lvlJc w:val="left"/>
    </w:lvl>
  </w:abstractNum>
  <w:abstractNum w:abstractNumId="7" w15:restartNumberingAfterBreak="0">
    <w:nsid w:val="3B850D38"/>
    <w:multiLevelType w:val="hybridMultilevel"/>
    <w:tmpl w:val="AECEB2DC"/>
    <w:lvl w:ilvl="0" w:tplc="4732D930">
      <w:start w:val="1"/>
      <w:numFmt w:val="bullet"/>
      <w:lvlText w:val=""/>
      <w:lvlJc w:val="left"/>
      <w:pPr>
        <w:tabs>
          <w:tab w:val="num" w:pos="900"/>
        </w:tabs>
        <w:ind w:left="540" w:hanging="360"/>
      </w:pPr>
      <w:rPr>
        <w:rFonts w:ascii="Symbol" w:hAnsi="Symbol" w:hint="default"/>
      </w:rPr>
    </w:lvl>
    <w:lvl w:ilvl="1" w:tplc="B3925612">
      <w:numFmt w:val="decimal"/>
      <w:lvlText w:val=""/>
      <w:lvlJc w:val="left"/>
    </w:lvl>
    <w:lvl w:ilvl="2" w:tplc="5D8AD1DA">
      <w:numFmt w:val="decimal"/>
      <w:lvlText w:val=""/>
      <w:lvlJc w:val="left"/>
    </w:lvl>
    <w:lvl w:ilvl="3" w:tplc="357AFCEA">
      <w:numFmt w:val="decimal"/>
      <w:lvlText w:val=""/>
      <w:lvlJc w:val="left"/>
    </w:lvl>
    <w:lvl w:ilvl="4" w:tplc="63AAF78C">
      <w:numFmt w:val="decimal"/>
      <w:lvlText w:val=""/>
      <w:lvlJc w:val="left"/>
    </w:lvl>
    <w:lvl w:ilvl="5" w:tplc="52249D88">
      <w:numFmt w:val="decimal"/>
      <w:lvlText w:val=""/>
      <w:lvlJc w:val="left"/>
    </w:lvl>
    <w:lvl w:ilvl="6" w:tplc="FADEE454">
      <w:numFmt w:val="decimal"/>
      <w:lvlText w:val=""/>
      <w:lvlJc w:val="left"/>
    </w:lvl>
    <w:lvl w:ilvl="7" w:tplc="EABCAC1A">
      <w:numFmt w:val="decimal"/>
      <w:lvlText w:val=""/>
      <w:lvlJc w:val="left"/>
    </w:lvl>
    <w:lvl w:ilvl="8" w:tplc="CFBE283E">
      <w:numFmt w:val="decimal"/>
      <w:lvlText w:val=""/>
      <w:lvlJc w:val="left"/>
    </w:lvl>
  </w:abstractNum>
  <w:abstractNum w:abstractNumId="8" w15:restartNumberingAfterBreak="0">
    <w:nsid w:val="5F120920"/>
    <w:multiLevelType w:val="hybridMultilevel"/>
    <w:tmpl w:val="A2701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971B8"/>
    <w:multiLevelType w:val="hybridMultilevel"/>
    <w:tmpl w:val="EA569E68"/>
    <w:lvl w:ilvl="0" w:tplc="A63AA44A">
      <w:start w:val="1"/>
      <w:numFmt w:val="bullet"/>
      <w:lvlText w:val=""/>
      <w:lvlJc w:val="left"/>
      <w:pPr>
        <w:tabs>
          <w:tab w:val="num" w:pos="900"/>
        </w:tabs>
        <w:ind w:left="540" w:hanging="360"/>
      </w:pPr>
      <w:rPr>
        <w:rFonts w:ascii="Symbol" w:hAnsi="Symbol" w:hint="default"/>
      </w:rPr>
    </w:lvl>
    <w:lvl w:ilvl="1" w:tplc="21807156">
      <w:numFmt w:val="decimal"/>
      <w:lvlText w:val=""/>
      <w:lvlJc w:val="left"/>
    </w:lvl>
    <w:lvl w:ilvl="2" w:tplc="7240A0E2">
      <w:numFmt w:val="decimal"/>
      <w:lvlText w:val=""/>
      <w:lvlJc w:val="left"/>
    </w:lvl>
    <w:lvl w:ilvl="3" w:tplc="91AAB45C">
      <w:numFmt w:val="decimal"/>
      <w:lvlText w:val=""/>
      <w:lvlJc w:val="left"/>
    </w:lvl>
    <w:lvl w:ilvl="4" w:tplc="B508640E">
      <w:numFmt w:val="decimal"/>
      <w:lvlText w:val=""/>
      <w:lvlJc w:val="left"/>
    </w:lvl>
    <w:lvl w:ilvl="5" w:tplc="02EC5C56">
      <w:numFmt w:val="decimal"/>
      <w:lvlText w:val=""/>
      <w:lvlJc w:val="left"/>
    </w:lvl>
    <w:lvl w:ilvl="6" w:tplc="CD746AE0">
      <w:numFmt w:val="decimal"/>
      <w:lvlText w:val=""/>
      <w:lvlJc w:val="left"/>
    </w:lvl>
    <w:lvl w:ilvl="7" w:tplc="6C5A48A8">
      <w:numFmt w:val="decimal"/>
      <w:lvlText w:val=""/>
      <w:lvlJc w:val="left"/>
    </w:lvl>
    <w:lvl w:ilvl="8" w:tplc="CE202132">
      <w:numFmt w:val="decimal"/>
      <w:lvlText w:val=""/>
      <w:lvlJc w:val="left"/>
    </w:lvl>
  </w:abstractNum>
  <w:abstractNum w:abstractNumId="10" w15:restartNumberingAfterBreak="0">
    <w:nsid w:val="68F13EB4"/>
    <w:multiLevelType w:val="hybridMultilevel"/>
    <w:tmpl w:val="A14EB402"/>
    <w:lvl w:ilvl="0" w:tplc="252680E4">
      <w:start w:val="1"/>
      <w:numFmt w:val="bullet"/>
      <w:lvlText w:val=""/>
      <w:lvlJc w:val="left"/>
      <w:pPr>
        <w:tabs>
          <w:tab w:val="num" w:pos="900"/>
        </w:tabs>
        <w:ind w:left="540" w:hanging="360"/>
      </w:pPr>
      <w:rPr>
        <w:rFonts w:ascii="Symbol" w:hAnsi="Symbol" w:hint="default"/>
      </w:rPr>
    </w:lvl>
    <w:lvl w:ilvl="1" w:tplc="0CF2E78C">
      <w:numFmt w:val="decimal"/>
      <w:lvlText w:val=""/>
      <w:lvlJc w:val="left"/>
    </w:lvl>
    <w:lvl w:ilvl="2" w:tplc="A8CAE814">
      <w:numFmt w:val="decimal"/>
      <w:lvlText w:val=""/>
      <w:lvlJc w:val="left"/>
    </w:lvl>
    <w:lvl w:ilvl="3" w:tplc="D8303812">
      <w:numFmt w:val="decimal"/>
      <w:lvlText w:val=""/>
      <w:lvlJc w:val="left"/>
    </w:lvl>
    <w:lvl w:ilvl="4" w:tplc="914A38E4">
      <w:numFmt w:val="decimal"/>
      <w:lvlText w:val=""/>
      <w:lvlJc w:val="left"/>
    </w:lvl>
    <w:lvl w:ilvl="5" w:tplc="CBF40026">
      <w:numFmt w:val="decimal"/>
      <w:lvlText w:val=""/>
      <w:lvlJc w:val="left"/>
    </w:lvl>
    <w:lvl w:ilvl="6" w:tplc="FFBC5680">
      <w:numFmt w:val="decimal"/>
      <w:lvlText w:val=""/>
      <w:lvlJc w:val="left"/>
    </w:lvl>
    <w:lvl w:ilvl="7" w:tplc="C92AC8DA">
      <w:numFmt w:val="decimal"/>
      <w:lvlText w:val=""/>
      <w:lvlJc w:val="left"/>
    </w:lvl>
    <w:lvl w:ilvl="8" w:tplc="F12CDDE0">
      <w:numFmt w:val="decimal"/>
      <w:lvlText w:val=""/>
      <w:lvlJc w:val="left"/>
    </w:lvl>
  </w:abstractNum>
  <w:abstractNum w:abstractNumId="11" w15:restartNumberingAfterBreak="0">
    <w:nsid w:val="6D0947FC"/>
    <w:multiLevelType w:val="hybridMultilevel"/>
    <w:tmpl w:val="C8E6A980"/>
    <w:lvl w:ilvl="0" w:tplc="0D36206E">
      <w:start w:val="1"/>
      <w:numFmt w:val="bullet"/>
      <w:lvlText w:val=""/>
      <w:lvlJc w:val="left"/>
      <w:pPr>
        <w:tabs>
          <w:tab w:val="num" w:pos="900"/>
        </w:tabs>
        <w:ind w:left="540" w:hanging="360"/>
      </w:pPr>
      <w:rPr>
        <w:rFonts w:ascii="Symbol" w:hAnsi="Symbol" w:hint="default"/>
      </w:rPr>
    </w:lvl>
    <w:lvl w:ilvl="1" w:tplc="A0625088">
      <w:numFmt w:val="decimal"/>
      <w:lvlText w:val=""/>
      <w:lvlJc w:val="left"/>
    </w:lvl>
    <w:lvl w:ilvl="2" w:tplc="C08C6B0A">
      <w:numFmt w:val="decimal"/>
      <w:lvlText w:val=""/>
      <w:lvlJc w:val="left"/>
    </w:lvl>
    <w:lvl w:ilvl="3" w:tplc="F89408F2">
      <w:numFmt w:val="decimal"/>
      <w:lvlText w:val=""/>
      <w:lvlJc w:val="left"/>
    </w:lvl>
    <w:lvl w:ilvl="4" w:tplc="72D25898">
      <w:numFmt w:val="decimal"/>
      <w:lvlText w:val=""/>
      <w:lvlJc w:val="left"/>
    </w:lvl>
    <w:lvl w:ilvl="5" w:tplc="46128BB6">
      <w:numFmt w:val="decimal"/>
      <w:lvlText w:val=""/>
      <w:lvlJc w:val="left"/>
    </w:lvl>
    <w:lvl w:ilvl="6" w:tplc="372A9F1E">
      <w:numFmt w:val="decimal"/>
      <w:lvlText w:val=""/>
      <w:lvlJc w:val="left"/>
    </w:lvl>
    <w:lvl w:ilvl="7" w:tplc="D956425A">
      <w:numFmt w:val="decimal"/>
      <w:lvlText w:val=""/>
      <w:lvlJc w:val="left"/>
    </w:lvl>
    <w:lvl w:ilvl="8" w:tplc="C39CAEC0">
      <w:numFmt w:val="decimal"/>
      <w:lvlText w:val=""/>
      <w:lvlJc w:val="left"/>
    </w:lvl>
  </w:abstractNum>
  <w:abstractNum w:abstractNumId="12" w15:restartNumberingAfterBreak="0">
    <w:nsid w:val="75AF7954"/>
    <w:multiLevelType w:val="hybridMultilevel"/>
    <w:tmpl w:val="C6EABD60"/>
    <w:lvl w:ilvl="0" w:tplc="C6E60056">
      <w:start w:val="1"/>
      <w:numFmt w:val="bullet"/>
      <w:lvlText w:val=""/>
      <w:lvlJc w:val="left"/>
      <w:pPr>
        <w:tabs>
          <w:tab w:val="num" w:pos="900"/>
        </w:tabs>
        <w:ind w:left="540" w:hanging="360"/>
      </w:pPr>
      <w:rPr>
        <w:rFonts w:ascii="Symbol" w:hAnsi="Symbol" w:hint="default"/>
      </w:rPr>
    </w:lvl>
    <w:lvl w:ilvl="1" w:tplc="372A92A2">
      <w:numFmt w:val="decimal"/>
      <w:lvlText w:val=""/>
      <w:lvlJc w:val="left"/>
    </w:lvl>
    <w:lvl w:ilvl="2" w:tplc="C9206FA8">
      <w:numFmt w:val="decimal"/>
      <w:lvlText w:val=""/>
      <w:lvlJc w:val="left"/>
    </w:lvl>
    <w:lvl w:ilvl="3" w:tplc="EB9A0E12">
      <w:numFmt w:val="decimal"/>
      <w:lvlText w:val=""/>
      <w:lvlJc w:val="left"/>
    </w:lvl>
    <w:lvl w:ilvl="4" w:tplc="4B9CFEE8">
      <w:numFmt w:val="decimal"/>
      <w:lvlText w:val=""/>
      <w:lvlJc w:val="left"/>
    </w:lvl>
    <w:lvl w:ilvl="5" w:tplc="9B08F7EE">
      <w:numFmt w:val="decimal"/>
      <w:lvlText w:val=""/>
      <w:lvlJc w:val="left"/>
    </w:lvl>
    <w:lvl w:ilvl="6" w:tplc="F7BA52C4">
      <w:numFmt w:val="decimal"/>
      <w:lvlText w:val=""/>
      <w:lvlJc w:val="left"/>
    </w:lvl>
    <w:lvl w:ilvl="7" w:tplc="AB9898D2">
      <w:numFmt w:val="decimal"/>
      <w:lvlText w:val=""/>
      <w:lvlJc w:val="left"/>
    </w:lvl>
    <w:lvl w:ilvl="8" w:tplc="30A4682E">
      <w:numFmt w:val="decimal"/>
      <w:lvlText w:val=""/>
      <w:lvlJc w:val="left"/>
    </w:lvl>
  </w:abstractNum>
  <w:abstractNum w:abstractNumId="13" w15:restartNumberingAfterBreak="0">
    <w:nsid w:val="7ACA7D28"/>
    <w:multiLevelType w:val="hybridMultilevel"/>
    <w:tmpl w:val="5FE66AC6"/>
    <w:lvl w:ilvl="0" w:tplc="A4F01F28">
      <w:start w:val="1"/>
      <w:numFmt w:val="bullet"/>
      <w:lvlText w:val=""/>
      <w:lvlJc w:val="left"/>
      <w:pPr>
        <w:tabs>
          <w:tab w:val="num" w:pos="900"/>
        </w:tabs>
        <w:ind w:left="540" w:hanging="360"/>
      </w:pPr>
      <w:rPr>
        <w:rFonts w:ascii="Symbol" w:hAnsi="Symbol" w:hint="default"/>
      </w:rPr>
    </w:lvl>
    <w:lvl w:ilvl="1" w:tplc="8F32E0B8">
      <w:numFmt w:val="decimal"/>
      <w:lvlText w:val=""/>
      <w:lvlJc w:val="left"/>
    </w:lvl>
    <w:lvl w:ilvl="2" w:tplc="B65CA0DC">
      <w:numFmt w:val="decimal"/>
      <w:lvlText w:val=""/>
      <w:lvlJc w:val="left"/>
    </w:lvl>
    <w:lvl w:ilvl="3" w:tplc="B12468BE">
      <w:numFmt w:val="decimal"/>
      <w:lvlText w:val=""/>
      <w:lvlJc w:val="left"/>
    </w:lvl>
    <w:lvl w:ilvl="4" w:tplc="A8764EB4">
      <w:numFmt w:val="decimal"/>
      <w:lvlText w:val=""/>
      <w:lvlJc w:val="left"/>
    </w:lvl>
    <w:lvl w:ilvl="5" w:tplc="DC16B800">
      <w:numFmt w:val="decimal"/>
      <w:lvlText w:val=""/>
      <w:lvlJc w:val="left"/>
    </w:lvl>
    <w:lvl w:ilvl="6" w:tplc="65CCC3FA">
      <w:numFmt w:val="decimal"/>
      <w:lvlText w:val=""/>
      <w:lvlJc w:val="left"/>
    </w:lvl>
    <w:lvl w:ilvl="7" w:tplc="EE0C047E">
      <w:numFmt w:val="decimal"/>
      <w:lvlText w:val=""/>
      <w:lvlJc w:val="left"/>
    </w:lvl>
    <w:lvl w:ilvl="8" w:tplc="8F203BB4">
      <w:numFmt w:val="decimal"/>
      <w:lvlText w:val=""/>
      <w:lvlJc w:val="left"/>
    </w:lvl>
  </w:abstractNum>
  <w:abstractNum w:abstractNumId="14" w15:restartNumberingAfterBreak="0">
    <w:nsid w:val="7B0E2CF8"/>
    <w:multiLevelType w:val="hybridMultilevel"/>
    <w:tmpl w:val="BE3A5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DA3104"/>
    <w:multiLevelType w:val="hybridMultilevel"/>
    <w:tmpl w:val="69C2B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0"/>
  </w:num>
  <w:num w:numId="5">
    <w:abstractNumId w:val="1"/>
  </w:num>
  <w:num w:numId="6">
    <w:abstractNumId w:val="13"/>
  </w:num>
  <w:num w:numId="7">
    <w:abstractNumId w:val="12"/>
  </w:num>
  <w:num w:numId="8">
    <w:abstractNumId w:val="2"/>
  </w:num>
  <w:num w:numId="9">
    <w:abstractNumId w:val="11"/>
  </w:num>
  <w:num w:numId="10">
    <w:abstractNumId w:val="6"/>
  </w:num>
  <w:num w:numId="11">
    <w:abstractNumId w:val="5"/>
  </w:num>
  <w:num w:numId="12">
    <w:abstractNumId w:val="3"/>
  </w:num>
  <w:num w:numId="13">
    <w:abstractNumId w:val="8"/>
  </w:num>
  <w:num w:numId="14">
    <w:abstractNumId w:val="14"/>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D9"/>
    <w:rsid w:val="003726FB"/>
    <w:rsid w:val="005C7BD6"/>
    <w:rsid w:val="00AA000A"/>
    <w:rsid w:val="00C22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34C6"/>
  <w15:chartTrackingRefBased/>
  <w15:docId w15:val="{1E326A02-D169-4578-BBB5-53550616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2AD9"/>
    <w:pPr>
      <w:spacing w:after="120" w:line="240" w:lineRule="atLeast"/>
    </w:pPr>
    <w:rPr>
      <w:rFonts w:ascii="Georgia"/>
      <w:sz w:val="21"/>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2AD9"/>
    <w:pPr>
      <w:ind w:left="720"/>
      <w:contextualSpacing/>
    </w:pPr>
  </w:style>
  <w:style w:type="character" w:styleId="Hipercze">
    <w:name w:val="Hyperlink"/>
    <w:basedOn w:val="Domylnaczcionkaakapitu"/>
    <w:uiPriority w:val="99"/>
    <w:unhideWhenUsed/>
    <w:rsid w:val="00C22A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laczek@pwr.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2066</Words>
  <Characters>12398</Characters>
  <Application>Microsoft Office Word</Application>
  <DocSecurity>0</DocSecurity>
  <Lines>103</Lines>
  <Paragraphs>28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Kołaczek</dc:creator>
  <cp:keywords/>
  <dc:description/>
  <cp:lastModifiedBy>Grzegorz Kołaczek</cp:lastModifiedBy>
  <cp:revision>1</cp:revision>
  <dcterms:created xsi:type="dcterms:W3CDTF">2025-10-02T10:57:00Z</dcterms:created>
  <dcterms:modified xsi:type="dcterms:W3CDTF">2025-10-02T10:58:00Z</dcterms:modified>
</cp:coreProperties>
</file>