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7D830" w14:textId="0B55FFBE" w:rsidR="001A246D" w:rsidRDefault="00CA058B" w:rsidP="008E422D">
      <w:pPr>
        <w:pStyle w:val="Rubrik1"/>
        <w:rPr>
          <w:rFonts w:eastAsia="Times New Roman"/>
          <w:lang w:val="en-GB"/>
        </w:rPr>
      </w:pPr>
      <w:r>
        <w:rPr>
          <w:rFonts w:eastAsia="Times New Roman"/>
          <w:lang w:val="en-GB"/>
        </w:rPr>
        <w:t>Active</w:t>
      </w:r>
      <w:r w:rsidR="00C759DE">
        <w:rPr>
          <w:rFonts w:eastAsia="Times New Roman"/>
          <w:lang w:val="en-GB"/>
        </w:rPr>
        <w:t xml:space="preserve"> machine</w:t>
      </w:r>
      <w:r>
        <w:rPr>
          <w:rFonts w:eastAsia="Times New Roman"/>
          <w:lang w:val="en-GB"/>
        </w:rPr>
        <w:t xml:space="preserve"> learning</w:t>
      </w:r>
      <w:r w:rsidR="00C759DE">
        <w:rPr>
          <w:rFonts w:eastAsia="Times New Roman"/>
          <w:lang w:val="en-GB"/>
        </w:rPr>
        <w:t xml:space="preserve"> for classification</w:t>
      </w:r>
    </w:p>
    <w:p w14:paraId="7D40C5D4" w14:textId="77777777" w:rsidR="00C759DE" w:rsidRPr="00C759DE" w:rsidRDefault="00C759DE" w:rsidP="00C759DE">
      <w:pPr>
        <w:rPr>
          <w:lang w:val="en-GB"/>
        </w:rPr>
      </w:pPr>
    </w:p>
    <w:p w14:paraId="6E8D4CFF" w14:textId="77777777" w:rsidR="002C20B9" w:rsidRPr="004662CC" w:rsidRDefault="001A246D" w:rsidP="008E422D">
      <w:pPr>
        <w:pStyle w:val="Underrubrik"/>
        <w:rPr>
          <w:rFonts w:eastAsia="Times New Roman"/>
          <w:b/>
          <w:bCs/>
          <w:lang w:val="en-GB"/>
        </w:rPr>
      </w:pPr>
      <w:r w:rsidRPr="00BC12C1">
        <w:rPr>
          <w:rFonts w:eastAsia="Times New Roman"/>
          <w:lang w:val="en-GB"/>
        </w:rPr>
        <w:t>Background</w:t>
      </w:r>
      <w:r w:rsidR="002C20B9" w:rsidRPr="00BC12C1">
        <w:rPr>
          <w:rFonts w:eastAsia="Times New Roman"/>
          <w:lang w:val="en-GB"/>
        </w:rPr>
        <w:t xml:space="preserve"> </w:t>
      </w:r>
      <w:r w:rsidRPr="00BC12C1">
        <w:rPr>
          <w:rFonts w:eastAsia="Times New Roman"/>
          <w:lang w:val="en-GB"/>
        </w:rPr>
        <w:t xml:space="preserve"> </w:t>
      </w:r>
    </w:p>
    <w:p w14:paraId="6C3D9110" w14:textId="1E4DC309" w:rsidR="001A246D" w:rsidRDefault="00FC1443" w:rsidP="001A246D">
      <w:pPr>
        <w:rPr>
          <w:rFonts w:eastAsia="Times New Roman"/>
          <w:lang w:val="en-GB"/>
        </w:rPr>
      </w:pPr>
      <w:r>
        <w:rPr>
          <w:rFonts w:eastAsia="Times New Roman"/>
          <w:lang w:val="en-GB"/>
        </w:rPr>
        <w:t xml:space="preserve">We consider a classification task. </w:t>
      </w:r>
      <w:r w:rsidR="00946AB1">
        <w:rPr>
          <w:rFonts w:eastAsia="Times New Roman"/>
          <w:lang w:val="en-GB"/>
        </w:rPr>
        <w:t xml:space="preserve">There are </w:t>
      </w:r>
      <w:r w:rsidR="00946AB1" w:rsidRPr="00946AB1">
        <w:rPr>
          <w:rFonts w:eastAsia="Times New Roman"/>
          <w:lang w:val="en-GB"/>
        </w:rPr>
        <w:t xml:space="preserve">situations where </w:t>
      </w:r>
      <w:r w:rsidR="00946AB1">
        <w:rPr>
          <w:rFonts w:eastAsia="Times New Roman"/>
          <w:lang w:val="en-GB"/>
        </w:rPr>
        <w:t xml:space="preserve">a large amount of </w:t>
      </w:r>
      <w:r w:rsidR="00946AB1" w:rsidRPr="00946AB1">
        <w:rPr>
          <w:rFonts w:eastAsia="Times New Roman"/>
          <w:lang w:val="en-GB"/>
        </w:rPr>
        <w:t>unlabeled data is available</w:t>
      </w:r>
      <w:r w:rsidR="00946AB1">
        <w:rPr>
          <w:rFonts w:eastAsia="Times New Roman"/>
          <w:lang w:val="en-GB"/>
        </w:rPr>
        <w:t>. It</w:t>
      </w:r>
      <w:r w:rsidR="00946AB1" w:rsidRPr="00946AB1">
        <w:rPr>
          <w:rFonts w:eastAsia="Times New Roman"/>
          <w:lang w:val="en-GB"/>
        </w:rPr>
        <w:t xml:space="preserve"> </w:t>
      </w:r>
      <w:r w:rsidR="00946AB1">
        <w:rPr>
          <w:rFonts w:eastAsia="Times New Roman"/>
          <w:lang w:val="en-GB"/>
        </w:rPr>
        <w:t xml:space="preserve">is </w:t>
      </w:r>
      <w:r w:rsidR="00946AB1" w:rsidRPr="00946AB1">
        <w:rPr>
          <w:rFonts w:eastAsia="Times New Roman"/>
          <w:lang w:val="en-GB"/>
        </w:rPr>
        <w:t>possib</w:t>
      </w:r>
      <w:r w:rsidR="00946AB1">
        <w:rPr>
          <w:rFonts w:eastAsia="Times New Roman"/>
          <w:lang w:val="en-GB"/>
        </w:rPr>
        <w:t>le</w:t>
      </w:r>
      <w:r w:rsidR="00946AB1" w:rsidRPr="00946AB1">
        <w:rPr>
          <w:rFonts w:eastAsia="Times New Roman"/>
          <w:lang w:val="en-GB"/>
        </w:rPr>
        <w:t xml:space="preserve"> to label some of the observations</w:t>
      </w:r>
      <w:r w:rsidR="00946AB1">
        <w:rPr>
          <w:rFonts w:eastAsia="Times New Roman"/>
          <w:lang w:val="en-GB"/>
        </w:rPr>
        <w:t>, but since this is demanding or involves human expert knowledge, only a small part of the data can be labeled</w:t>
      </w:r>
      <w:r w:rsidR="00946AB1" w:rsidRPr="00946AB1">
        <w:rPr>
          <w:rFonts w:eastAsia="Times New Roman"/>
          <w:lang w:val="en-GB"/>
        </w:rPr>
        <w:t>.</w:t>
      </w:r>
      <w:r w:rsidR="00946AB1">
        <w:rPr>
          <w:rFonts w:eastAsia="Times New Roman"/>
          <w:lang w:val="en-GB"/>
        </w:rPr>
        <w:t xml:space="preserve"> Examples for this situation appear e.g. in text or image classification or in classification of ECG recordings. </w:t>
      </w:r>
    </w:p>
    <w:p w14:paraId="45BED806" w14:textId="33C9B5D2" w:rsidR="00946AB1" w:rsidRDefault="00946AB1" w:rsidP="001A246D">
      <w:pPr>
        <w:rPr>
          <w:rFonts w:eastAsia="Times New Roman"/>
          <w:lang w:val="en-GB"/>
        </w:rPr>
      </w:pPr>
      <w:r>
        <w:rPr>
          <w:rFonts w:eastAsia="Times New Roman"/>
          <w:lang w:val="en-GB"/>
        </w:rPr>
        <w:t>One approach would be to select randomly a small subset of the unlabeled datapoint</w:t>
      </w:r>
      <w:r w:rsidR="00A5181D">
        <w:rPr>
          <w:rFonts w:eastAsia="Times New Roman"/>
          <w:lang w:val="en-GB"/>
        </w:rPr>
        <w:t>s</w:t>
      </w:r>
      <w:r>
        <w:rPr>
          <w:rFonts w:eastAsia="Times New Roman"/>
          <w:lang w:val="en-GB"/>
        </w:rPr>
        <w:t xml:space="preserve"> and label them. In contrast, active machine learning select</w:t>
      </w:r>
      <w:r w:rsidR="00FA3B28">
        <w:rPr>
          <w:rFonts w:eastAsia="Times New Roman"/>
          <w:lang w:val="en-GB"/>
        </w:rPr>
        <w:t>s</w:t>
      </w:r>
      <w:r>
        <w:rPr>
          <w:rFonts w:eastAsia="Times New Roman"/>
          <w:lang w:val="en-GB"/>
        </w:rPr>
        <w:t xml:space="preserve"> datapoints which are most informative and requests their </w:t>
      </w:r>
      <w:r w:rsidR="004662CC">
        <w:rPr>
          <w:rFonts w:eastAsia="Times New Roman"/>
          <w:lang w:val="en-GB"/>
        </w:rPr>
        <w:t>labeling</w:t>
      </w:r>
      <w:r>
        <w:rPr>
          <w:rFonts w:eastAsia="Times New Roman"/>
          <w:lang w:val="en-GB"/>
        </w:rPr>
        <w:t>.</w:t>
      </w:r>
      <w:r w:rsidR="00FA3B28">
        <w:rPr>
          <w:rFonts w:eastAsia="Times New Roman"/>
          <w:lang w:val="en-GB"/>
        </w:rPr>
        <w:t xml:space="preserve"> With this, the classification accuracy can be improved</w:t>
      </w:r>
      <w:r w:rsidR="004662CC">
        <w:rPr>
          <w:rFonts w:eastAsia="Times New Roman"/>
          <w:lang w:val="en-GB"/>
        </w:rPr>
        <w:t xml:space="preserve"> in situations where labeling is expensive</w:t>
      </w:r>
      <w:r w:rsidR="00FA3B28">
        <w:rPr>
          <w:rFonts w:eastAsia="Times New Roman"/>
          <w:lang w:val="en-GB"/>
        </w:rPr>
        <w:t xml:space="preserve">. </w:t>
      </w:r>
      <w:r>
        <w:rPr>
          <w:rFonts w:eastAsia="Times New Roman"/>
          <w:lang w:val="en-GB"/>
        </w:rPr>
        <w:t xml:space="preserve">  </w:t>
      </w:r>
    </w:p>
    <w:p w14:paraId="2421720A" w14:textId="3CE84EF0" w:rsidR="00B65637" w:rsidRDefault="00FA3B28" w:rsidP="00FA3B28">
      <w:pPr>
        <w:rPr>
          <w:rFonts w:eastAsia="Times New Roman"/>
          <w:lang w:val="en-GB"/>
        </w:rPr>
      </w:pPr>
      <w:r>
        <w:rPr>
          <w:rFonts w:eastAsia="Times New Roman"/>
          <w:lang w:val="en-GB"/>
        </w:rPr>
        <w:t xml:space="preserve">In this Master’s project, you </w:t>
      </w:r>
      <w:r w:rsidR="00B65637">
        <w:rPr>
          <w:rFonts w:eastAsia="Times New Roman"/>
          <w:lang w:val="en-GB"/>
        </w:rPr>
        <w:t xml:space="preserve">compare different strategies to select the observations to be </w:t>
      </w:r>
      <w:r w:rsidR="00FC1443">
        <w:rPr>
          <w:rFonts w:eastAsia="Times New Roman"/>
          <w:lang w:val="en-GB"/>
        </w:rPr>
        <w:t>labeled</w:t>
      </w:r>
      <w:r w:rsidR="00B65637">
        <w:rPr>
          <w:rFonts w:eastAsia="Times New Roman"/>
          <w:lang w:val="en-GB"/>
        </w:rPr>
        <w:t xml:space="preserve">. </w:t>
      </w:r>
      <w:r w:rsidR="00C759DE">
        <w:rPr>
          <w:rFonts w:eastAsia="Times New Roman"/>
          <w:lang w:val="en-GB"/>
        </w:rPr>
        <w:t>You should consider also different classification methods, since the performance of the selection strategy can depend on the classification method used.</w:t>
      </w:r>
      <w:r w:rsidR="00FC1443">
        <w:rPr>
          <w:rFonts w:eastAsia="Times New Roman"/>
          <w:lang w:val="en-GB"/>
        </w:rPr>
        <w:t xml:space="preserve"> </w:t>
      </w:r>
    </w:p>
    <w:p w14:paraId="430A7CCB" w14:textId="77777777" w:rsidR="00FA3B28" w:rsidRPr="001A246D" w:rsidRDefault="00FA3B28" w:rsidP="001A246D">
      <w:pPr>
        <w:rPr>
          <w:rFonts w:eastAsia="Times New Roman"/>
          <w:lang w:val="en-GB"/>
        </w:rPr>
      </w:pPr>
    </w:p>
    <w:p w14:paraId="10F2F4BF" w14:textId="730E325F" w:rsidR="001A246D" w:rsidRDefault="001A246D" w:rsidP="008E422D">
      <w:pPr>
        <w:pStyle w:val="Underrubrik"/>
        <w:rPr>
          <w:rFonts w:eastAsia="Times New Roman"/>
          <w:lang w:val="en-GB"/>
        </w:rPr>
      </w:pPr>
      <w:r w:rsidRPr="00BC12C1">
        <w:rPr>
          <w:rFonts w:eastAsia="Times New Roman"/>
          <w:lang w:val="en-GB"/>
        </w:rPr>
        <w:t>Data description</w:t>
      </w:r>
    </w:p>
    <w:p w14:paraId="02AF5975" w14:textId="2911FD3E" w:rsidR="00B259F3" w:rsidRDefault="00946AB1" w:rsidP="001A246D">
      <w:pPr>
        <w:rPr>
          <w:rFonts w:eastAsia="Times New Roman"/>
          <w:lang w:val="en-GB"/>
        </w:rPr>
      </w:pPr>
      <w:r>
        <w:rPr>
          <w:rFonts w:eastAsia="Times New Roman"/>
          <w:lang w:val="en-GB"/>
        </w:rPr>
        <w:t xml:space="preserve">The </w:t>
      </w:r>
      <w:r w:rsidR="00672708">
        <w:rPr>
          <w:rFonts w:eastAsia="Times New Roman"/>
          <w:lang w:val="en-GB"/>
        </w:rPr>
        <w:t>thesis is aiming for comparison of methods and is initially not connected to a fixed dataset. As a d</w:t>
      </w:r>
      <w:r w:rsidR="00CA058B">
        <w:rPr>
          <w:rFonts w:eastAsia="Times New Roman"/>
          <w:lang w:val="en-GB"/>
        </w:rPr>
        <w:t>ataset</w:t>
      </w:r>
      <w:r w:rsidR="00672708">
        <w:rPr>
          <w:rFonts w:eastAsia="Times New Roman"/>
          <w:lang w:val="en-GB"/>
        </w:rPr>
        <w:t xml:space="preserve"> to start with, a bank marketing dataset with around 40000 observations</w:t>
      </w:r>
      <w:r w:rsidR="00AB746F">
        <w:rPr>
          <w:rFonts w:eastAsia="Times New Roman"/>
          <w:lang w:val="en-GB"/>
        </w:rPr>
        <w:t xml:space="preserve"> and</w:t>
      </w:r>
      <w:r w:rsidR="00672708">
        <w:rPr>
          <w:rFonts w:eastAsia="Times New Roman"/>
          <w:lang w:val="en-GB"/>
        </w:rPr>
        <w:t xml:space="preserve"> 20 features </w:t>
      </w:r>
      <w:r w:rsidR="00AB746F">
        <w:rPr>
          <w:rFonts w:eastAsia="Times New Roman"/>
          <w:lang w:val="en-GB"/>
        </w:rPr>
        <w:t>might be used with the aim to predict if a client will subscribe a term deposit. However, you are free to use other dataset(s) of your choice.</w:t>
      </w:r>
      <w:r w:rsidR="00672708">
        <w:rPr>
          <w:rFonts w:eastAsia="Times New Roman"/>
          <w:lang w:val="en-GB"/>
        </w:rPr>
        <w:t xml:space="preserve"> </w:t>
      </w:r>
    </w:p>
    <w:p w14:paraId="322CEEA5" w14:textId="77777777" w:rsidR="00C759DE" w:rsidRPr="00B259F3" w:rsidRDefault="00C759DE" w:rsidP="001A246D">
      <w:pPr>
        <w:rPr>
          <w:rFonts w:eastAsia="Times New Roman"/>
          <w:lang w:val="en-GB"/>
        </w:rPr>
      </w:pPr>
    </w:p>
    <w:p w14:paraId="53A40672" w14:textId="38903A00" w:rsidR="001A246D" w:rsidRPr="00BC12C1" w:rsidRDefault="001A246D" w:rsidP="008E422D">
      <w:pPr>
        <w:pStyle w:val="Underrubrik"/>
        <w:rPr>
          <w:rFonts w:eastAsia="Times New Roman"/>
          <w:lang w:val="en-GB"/>
        </w:rPr>
      </w:pPr>
      <w:r w:rsidRPr="00BC12C1">
        <w:rPr>
          <w:rFonts w:eastAsia="Times New Roman"/>
          <w:lang w:val="en-GB"/>
        </w:rPr>
        <w:t>Research questions</w:t>
      </w:r>
    </w:p>
    <w:p w14:paraId="4593F563" w14:textId="3B53B966" w:rsidR="009814BF" w:rsidRDefault="00B259F3" w:rsidP="00CA058B">
      <w:pPr>
        <w:pStyle w:val="Liststycke"/>
        <w:numPr>
          <w:ilvl w:val="0"/>
          <w:numId w:val="2"/>
        </w:numPr>
        <w:rPr>
          <w:rFonts w:eastAsia="Times New Roman"/>
          <w:lang w:val="en-GB"/>
        </w:rPr>
      </w:pPr>
      <w:r>
        <w:rPr>
          <w:rFonts w:eastAsia="Times New Roman"/>
          <w:lang w:val="en-GB"/>
        </w:rPr>
        <w:t xml:space="preserve">How </w:t>
      </w:r>
      <w:r w:rsidR="00C759DE">
        <w:rPr>
          <w:rFonts w:eastAsia="Times New Roman"/>
          <w:lang w:val="en-GB"/>
        </w:rPr>
        <w:t>do different strategies to select observations perform in the context of a given classification task?</w:t>
      </w:r>
    </w:p>
    <w:p w14:paraId="15FC58A5" w14:textId="2C02DBA8" w:rsidR="00C759DE" w:rsidRDefault="00C759DE" w:rsidP="00CA058B">
      <w:pPr>
        <w:pStyle w:val="Liststycke"/>
        <w:numPr>
          <w:ilvl w:val="0"/>
          <w:numId w:val="2"/>
        </w:numPr>
        <w:rPr>
          <w:rFonts w:eastAsia="Times New Roman"/>
          <w:lang w:val="en-GB"/>
        </w:rPr>
      </w:pPr>
      <w:r>
        <w:rPr>
          <w:rFonts w:eastAsia="Times New Roman"/>
          <w:lang w:val="en-GB"/>
        </w:rPr>
        <w:t>Does the performance of the selection strategies depend on the classification method used?</w:t>
      </w:r>
    </w:p>
    <w:p w14:paraId="04B18397" w14:textId="77777777" w:rsidR="00C759DE" w:rsidRPr="009814BF" w:rsidRDefault="00C759DE" w:rsidP="00C759DE">
      <w:pPr>
        <w:pStyle w:val="Liststycke"/>
        <w:rPr>
          <w:rFonts w:eastAsia="Times New Roman"/>
          <w:lang w:val="en-GB"/>
        </w:rPr>
      </w:pPr>
    </w:p>
    <w:p w14:paraId="2AAF1CB9" w14:textId="77777777" w:rsidR="00C759DE" w:rsidRDefault="00C759DE" w:rsidP="008E422D">
      <w:pPr>
        <w:pStyle w:val="Underrubrik"/>
        <w:rPr>
          <w:rFonts w:eastAsia="Times New Roman"/>
          <w:lang w:val="en-GB"/>
        </w:rPr>
      </w:pPr>
    </w:p>
    <w:p w14:paraId="5698330E" w14:textId="00CBEF7C" w:rsidR="001A246D" w:rsidRPr="00BC12C1" w:rsidRDefault="001A246D" w:rsidP="008E422D">
      <w:pPr>
        <w:pStyle w:val="Underrubrik"/>
        <w:rPr>
          <w:rFonts w:eastAsia="Times New Roman"/>
          <w:lang w:val="en-GB"/>
        </w:rPr>
      </w:pPr>
      <w:r w:rsidRPr="00BC12C1">
        <w:rPr>
          <w:rFonts w:eastAsia="Times New Roman"/>
          <w:lang w:val="en-GB"/>
        </w:rPr>
        <w:t xml:space="preserve">Required background </w:t>
      </w:r>
    </w:p>
    <w:p w14:paraId="1846A605" w14:textId="1A7530F0" w:rsidR="00BC12C1" w:rsidRPr="001A246D" w:rsidRDefault="00BC12C1" w:rsidP="001A246D">
      <w:pPr>
        <w:rPr>
          <w:rFonts w:eastAsia="Times New Roman"/>
          <w:lang w:val="en-GB"/>
        </w:rPr>
      </w:pPr>
      <w:r>
        <w:rPr>
          <w:rFonts w:eastAsia="Times New Roman"/>
          <w:lang w:val="en-GB"/>
        </w:rPr>
        <w:t>Interest in this field</w:t>
      </w:r>
      <w:r w:rsidR="00FA3B28">
        <w:rPr>
          <w:rFonts w:eastAsia="Times New Roman"/>
          <w:lang w:val="en-GB"/>
        </w:rPr>
        <w:t>; you need not to have pre-knowledge in active</w:t>
      </w:r>
      <w:r w:rsidR="00C77AEC">
        <w:rPr>
          <w:rFonts w:eastAsia="Times New Roman"/>
          <w:lang w:val="en-GB"/>
        </w:rPr>
        <w:t xml:space="preserve"> machine</w:t>
      </w:r>
      <w:r w:rsidR="00FA3B28">
        <w:rPr>
          <w:rFonts w:eastAsia="Times New Roman"/>
          <w:lang w:val="en-GB"/>
        </w:rPr>
        <w:t xml:space="preserve"> learning</w:t>
      </w:r>
    </w:p>
    <w:p w14:paraId="2C03C0D7" w14:textId="77777777" w:rsidR="00C759DE" w:rsidRDefault="00C759DE" w:rsidP="008E422D">
      <w:pPr>
        <w:pStyle w:val="Underrubrik"/>
        <w:rPr>
          <w:rFonts w:eastAsia="Times New Roman"/>
          <w:lang w:val="en-GB"/>
        </w:rPr>
      </w:pPr>
    </w:p>
    <w:p w14:paraId="27EB92A7" w14:textId="1AEDB349" w:rsidR="001A246D" w:rsidRPr="00BC12C1" w:rsidRDefault="001A246D" w:rsidP="008E422D">
      <w:pPr>
        <w:pStyle w:val="Underrubrik"/>
        <w:rPr>
          <w:rFonts w:eastAsia="Times New Roman"/>
          <w:lang w:val="en-GB"/>
        </w:rPr>
      </w:pPr>
      <w:r w:rsidRPr="00BC12C1">
        <w:rPr>
          <w:rFonts w:eastAsia="Times New Roman"/>
          <w:lang w:val="en-GB"/>
        </w:rPr>
        <w:t>Contact details</w:t>
      </w:r>
    </w:p>
    <w:p w14:paraId="254BCFB5" w14:textId="138A20B4" w:rsidR="00BC12C1" w:rsidRPr="00BC12C1" w:rsidRDefault="00BC12C1" w:rsidP="001A246D">
      <w:pPr>
        <w:rPr>
          <w:rFonts w:eastAsia="Times New Roman"/>
        </w:rPr>
      </w:pPr>
      <w:r w:rsidRPr="00BC12C1">
        <w:rPr>
          <w:rFonts w:eastAsia="Times New Roman"/>
        </w:rPr>
        <w:t xml:space="preserve">Frank Miller, </w:t>
      </w:r>
      <w:hyperlink r:id="rId7" w:history="1">
        <w:r w:rsidRPr="0065789E">
          <w:rPr>
            <w:rStyle w:val="Hyperlnk"/>
            <w:rFonts w:eastAsia="Times New Roman"/>
          </w:rPr>
          <w:t>frank.miller@liu.se</w:t>
        </w:r>
      </w:hyperlink>
      <w:r>
        <w:rPr>
          <w:rFonts w:eastAsia="Times New Roman"/>
        </w:rPr>
        <w:t xml:space="preserve">, Tel: </w:t>
      </w:r>
      <w:hyperlink r:id="rId8" w:history="1">
        <w:r>
          <w:rPr>
            <w:rStyle w:val="Hyperlnk"/>
          </w:rPr>
          <w:t>013-28 14 76</w:t>
        </w:r>
      </w:hyperlink>
    </w:p>
    <w:p w14:paraId="732F7BF3" w14:textId="77777777" w:rsidR="00B217E2" w:rsidRPr="00BC12C1" w:rsidRDefault="00B217E2"/>
    <w:sectPr w:rsidR="00B217E2" w:rsidRPr="00BC12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59482" w14:textId="77777777" w:rsidR="00D912C6" w:rsidRDefault="00D912C6" w:rsidP="001A246D">
      <w:pPr>
        <w:spacing w:after="0" w:line="240" w:lineRule="auto"/>
      </w:pPr>
      <w:r>
        <w:separator/>
      </w:r>
    </w:p>
  </w:endnote>
  <w:endnote w:type="continuationSeparator" w:id="0">
    <w:p w14:paraId="02DA828A" w14:textId="77777777" w:rsidR="00D912C6" w:rsidRDefault="00D912C6" w:rsidP="001A2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63290" w14:textId="77777777" w:rsidR="00D912C6" w:rsidRDefault="00D912C6" w:rsidP="001A246D">
      <w:pPr>
        <w:spacing w:after="0" w:line="240" w:lineRule="auto"/>
      </w:pPr>
      <w:r>
        <w:separator/>
      </w:r>
    </w:p>
  </w:footnote>
  <w:footnote w:type="continuationSeparator" w:id="0">
    <w:p w14:paraId="483EC1F9" w14:textId="77777777" w:rsidR="00D912C6" w:rsidRDefault="00D912C6" w:rsidP="001A24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73559"/>
    <w:multiLevelType w:val="hybridMultilevel"/>
    <w:tmpl w:val="6B9A8F70"/>
    <w:lvl w:ilvl="0" w:tplc="D5362F78">
      <w:start w:val="1"/>
      <w:numFmt w:val="decimal"/>
      <w:lvlText w:val="%1."/>
      <w:lvlJc w:val="left"/>
      <w:pPr>
        <w:ind w:left="927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3F46BF"/>
    <w:multiLevelType w:val="hybridMultilevel"/>
    <w:tmpl w:val="1F464404"/>
    <w:lvl w:ilvl="0" w:tplc="28C0CBC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36305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044421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46D"/>
    <w:rsid w:val="001A246D"/>
    <w:rsid w:val="00274FB5"/>
    <w:rsid w:val="00297134"/>
    <w:rsid w:val="002C20B9"/>
    <w:rsid w:val="004662CC"/>
    <w:rsid w:val="004A65BE"/>
    <w:rsid w:val="005F7D2C"/>
    <w:rsid w:val="00672708"/>
    <w:rsid w:val="008E422D"/>
    <w:rsid w:val="00946AB1"/>
    <w:rsid w:val="009814BF"/>
    <w:rsid w:val="00A5181D"/>
    <w:rsid w:val="00AB746F"/>
    <w:rsid w:val="00B217E2"/>
    <w:rsid w:val="00B259F3"/>
    <w:rsid w:val="00B65637"/>
    <w:rsid w:val="00BC12C1"/>
    <w:rsid w:val="00BD52AE"/>
    <w:rsid w:val="00C759DE"/>
    <w:rsid w:val="00C77AEC"/>
    <w:rsid w:val="00CA058B"/>
    <w:rsid w:val="00D912C6"/>
    <w:rsid w:val="00FA3B28"/>
    <w:rsid w:val="00FC1443"/>
    <w:rsid w:val="00FF7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1CA117"/>
  <w15:chartTrackingRefBased/>
  <w15:docId w15:val="{0E5D7699-EE31-44CA-B090-493BFE1A6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8E422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1A246D"/>
    <w:pPr>
      <w:spacing w:after="0" w:line="240" w:lineRule="auto"/>
      <w:ind w:left="720"/>
    </w:pPr>
    <w:rPr>
      <w:rFonts w:ascii="Calibri" w:hAnsi="Calibri" w:cs="Calibri"/>
    </w:rPr>
  </w:style>
  <w:style w:type="character" w:styleId="Hyperlnk">
    <w:name w:val="Hyperlink"/>
    <w:basedOn w:val="Standardstycketeckensnitt"/>
    <w:uiPriority w:val="99"/>
    <w:unhideWhenUsed/>
    <w:rsid w:val="00BC12C1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BC12C1"/>
    <w:rPr>
      <w:color w:val="605E5C"/>
      <w:shd w:val="clear" w:color="auto" w:fill="E1DFDD"/>
    </w:rPr>
  </w:style>
  <w:style w:type="character" w:customStyle="1" w:styleId="Rubrik1Char">
    <w:name w:val="Rubrik 1 Char"/>
    <w:basedOn w:val="Standardstycketeckensnitt"/>
    <w:link w:val="Rubrik1"/>
    <w:uiPriority w:val="9"/>
    <w:rsid w:val="008E42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8E422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8E422D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82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4613281476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rank.miller@liu.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291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Linköpings universitet</Company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Miller</dc:creator>
  <cp:keywords/>
  <dc:description/>
  <cp:lastModifiedBy>Frank Miller</cp:lastModifiedBy>
  <cp:revision>13</cp:revision>
  <dcterms:created xsi:type="dcterms:W3CDTF">2022-10-10T10:44:00Z</dcterms:created>
  <dcterms:modified xsi:type="dcterms:W3CDTF">2022-10-10T13:51:00Z</dcterms:modified>
</cp:coreProperties>
</file>